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Franklin Gothic Demi Cond" w:ascii="Franklin Gothic Demi Cond" w:hAnsi="Franklin Gothic Demi Cond"/>
          <w:b/>
          <w:bCs/>
          <w:i/>
          <w:iCs/>
          <w:sz w:val="56"/>
          <w:szCs w:val="56"/>
        </w:rPr>
        <w:t xml:space="preserve">Konfirmanthelg </w:t>
      </w:r>
      <w:r>
        <w:rPr>
          <w:rFonts w:cs="Franklin Gothic Demi Cond" w:ascii="Franklin Gothic Demi Cond" w:hAnsi="Franklin Gothic Demi Cond"/>
          <w:b/>
          <w:bCs/>
          <w:i/>
          <w:iCs/>
          <w:sz w:val="56"/>
          <w:szCs w:val="56"/>
        </w:rPr>
        <w:t>2014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Franklin Gothic Demi Cond" w:ascii="Franklin Gothic Demi Cond" w:hAnsi="Franklin Gothic Demi Cond"/>
          <w:sz w:val="28"/>
          <w:szCs w:val="28"/>
        </w:rPr>
        <w:t xml:space="preserve">Du inviteres til konfirmanthelg </w:t>
      </w:r>
      <w:r>
        <w:rPr>
          <w:rFonts w:cs="Franklin Gothic Demi Cond" w:ascii="Franklin Gothic Demi Cond" w:hAnsi="Franklin Gothic Demi Cond"/>
          <w:b/>
          <w:bCs/>
          <w:sz w:val="28"/>
          <w:szCs w:val="28"/>
        </w:rPr>
        <w:t>f</w:t>
      </w:r>
      <w:r>
        <w:rPr>
          <w:rFonts w:cs="Franklin Gothic Demi Cond" w:ascii="Franklin Gothic Demi Cond" w:hAnsi="Franklin Gothic Demi Cond"/>
          <w:b/>
          <w:bCs/>
          <w:sz w:val="28"/>
          <w:szCs w:val="28"/>
          <w:u w:val="none"/>
        </w:rPr>
        <w:t>redag 2</w:t>
      </w:r>
      <w:r>
        <w:rPr>
          <w:rFonts w:cs="Franklin Gothic Demi Cond" w:ascii="Franklin Gothic Demi Cond" w:hAnsi="Franklin Gothic Demi Cond"/>
          <w:b/>
          <w:bCs/>
          <w:sz w:val="28"/>
          <w:szCs w:val="28"/>
          <w:u w:val="none"/>
        </w:rPr>
        <w:t>8</w:t>
      </w:r>
      <w:r>
        <w:rPr>
          <w:rFonts w:cs="Franklin Gothic Demi Cond" w:ascii="Franklin Gothic Demi Cond" w:hAnsi="Franklin Gothic Demi Cond"/>
          <w:b/>
          <w:bCs/>
          <w:sz w:val="28"/>
          <w:szCs w:val="28"/>
          <w:u w:val="none"/>
        </w:rPr>
        <w:t>. november kl. 18.00</w:t>
      </w:r>
      <w:r>
        <w:rPr>
          <w:rFonts w:cs="Franklin Gothic Demi Cond" w:ascii="Franklin Gothic Demi Cond" w:hAnsi="Franklin Gothic Demi Cond"/>
          <w:sz w:val="28"/>
          <w:szCs w:val="28"/>
        </w:rPr>
        <w:t xml:space="preserve">.   </w:t>
      </w:r>
      <w:r/>
    </w:p>
    <w:p>
      <w:pPr>
        <w:pStyle w:val="Normal"/>
        <w:rPr>
          <w:sz w:val="28"/>
          <w:u w:val="none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 xml:space="preserve">Vi er ferdige </w:t>
      </w:r>
      <w:r>
        <w:rPr>
          <w:rFonts w:cs="Franklin Gothic Demi Cond" w:ascii="Franklin Gothic Demi Cond" w:hAnsi="Franklin Gothic Demi Cond"/>
          <w:sz w:val="28"/>
          <w:szCs w:val="28"/>
          <w:u w:val="none"/>
        </w:rPr>
        <w:t xml:space="preserve">etter kirkekaffen (ca. Kl 13.00) søndag </w:t>
      </w:r>
      <w:r>
        <w:rPr>
          <w:rFonts w:cs="Franklin Gothic Demi Cond" w:ascii="Franklin Gothic Demi Cond" w:hAnsi="Franklin Gothic Demi Cond"/>
          <w:sz w:val="28"/>
          <w:szCs w:val="28"/>
          <w:u w:val="none"/>
        </w:rPr>
        <w:t>30.november</w:t>
      </w:r>
      <w:r>
        <w:rPr>
          <w:rFonts w:cs="Franklin Gothic Demi Cond" w:ascii="Franklin Gothic Demi Cond" w:hAnsi="Franklin Gothic Demi Cond"/>
          <w:sz w:val="28"/>
          <w:szCs w:val="28"/>
          <w:u w:val="none"/>
        </w:rPr>
        <w:t xml:space="preserve">. 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</w:pPr>
      <w:r>
        <w:rPr>
          <w:rFonts w:cs="Franklin Gothic Demi Cond" w:ascii="Franklin Gothic Demi Cond" w:hAnsi="Franklin Gothic Demi Cond"/>
          <w:sz w:val="28"/>
          <w:szCs w:val="28"/>
        </w:rPr>
        <w:t>Tema for helgen er</w:t>
      </w:r>
      <w:bookmarkStart w:id="0" w:name="__DdeLink__555_2131555862"/>
      <w:r>
        <w:rPr>
          <w:rFonts w:cs="Franklin Gothic Demi Cond" w:ascii="Franklin Gothic Demi Cond" w:hAnsi="Franklin Gothic Demi Cond"/>
          <w:b/>
          <w:bCs/>
          <w:sz w:val="28"/>
          <w:szCs w:val="28"/>
          <w:u w:val="single"/>
        </w:rPr>
        <w:t xml:space="preserve">  kall og </w:t>
      </w:r>
      <w:r>
        <w:rPr>
          <w:rFonts w:cs="Franklin Gothic Demi Cond" w:ascii="Franklin Gothic Demi Cond" w:hAnsi="Franklin Gothic Demi Cond"/>
          <w:b/>
          <w:bCs/>
          <w:sz w:val="28"/>
          <w:szCs w:val="28"/>
          <w:u w:val="single"/>
        </w:rPr>
        <w:t>mot</w:t>
      </w:r>
      <w:bookmarkEnd w:id="0"/>
      <w:r>
        <w:rPr>
          <w:rFonts w:cs="Franklin Gothic Demi Cond" w:ascii="Franklin Gothic Demi Cond" w:hAnsi="Franklin Gothic Demi Cond"/>
          <w:sz w:val="28"/>
          <w:szCs w:val="28"/>
        </w:rPr>
        <w:t xml:space="preserve"> og vi kommer til å jobbe med dette på mange forskjellige måter samt at vi skal være med på adventsaksjonen lørdag.  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Ta med deg: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Sovepose</w:t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Liggeunderlag</w:t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Toalettsaker</w:t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Innesko</w:t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 xml:space="preserve">Godt humør </w:t>
      </w:r>
      <w:r>
        <w:rPr>
          <w:rFonts w:ascii="Wingdings" w:hAnsi="Wingdings"/>
          <w:sz w:val="28"/>
          <w:szCs w:val="28"/>
        </w:rPr>
        <w:t></w:t>
      </w:r>
      <w:r>
        <w:rPr>
          <w:rFonts w:cs="Franklin Gothic Demi Cond" w:ascii="Franklin Gothic Demi Cond" w:hAnsi="Franklin Gothic Demi Cond"/>
          <w:sz w:val="28"/>
          <w:szCs w:val="28"/>
        </w:rPr>
        <w:t xml:space="preserve"> </w:t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Og alt annet du trenger for en helg.</w:t>
      </w:r>
      <w:r/>
    </w:p>
    <w:p>
      <w:pPr>
        <w:pStyle w:val="Normal"/>
        <w:numPr>
          <w:ilvl w:val="0"/>
          <w:numId w:val="1"/>
        </w:numPr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Ta med gode uteklær da vi lørdag skal ut i byen på adventsaksjonen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nb-NO" w:eastAsia="zh-CN" w:bidi="hi-IN"/>
        </w:rPr>
      </w:pPr>
      <w:r>
        <w:rPr/>
      </w:r>
      <w:r/>
    </w:p>
    <w:p>
      <w:pPr>
        <w:pStyle w:val="Normal"/>
      </w:pP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Påmelding konfirmanthelg 2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8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 xml:space="preserve">/11- 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30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/1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1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-201</w:t>
      </w:r>
      <w:r>
        <w:rPr>
          <w:rFonts w:cs="Franklin Gothic Demi Cond" w:ascii="Franklin Gothic Demi Cond" w:hAnsi="Franklin Gothic Demi Cond"/>
          <w:b/>
          <w:bCs/>
          <w:sz w:val="40"/>
          <w:szCs w:val="40"/>
        </w:rPr>
        <w:t>4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 xml:space="preserve"> </w:t>
      </w:r>
      <w:r>
        <w:rPr>
          <w:rFonts w:cs="Franklin Gothic Demi Cond" w:ascii="Franklin Gothic Demi Cond" w:hAnsi="Franklin Gothic Demi Cond"/>
          <w:sz w:val="28"/>
          <w:szCs w:val="28"/>
        </w:rPr>
        <w:t>---------------------------------------------------------------------------------------------------------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Navn:______________________________________________________________________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Telefon/mobil______________________________________________________________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E-post______________________________________________________________________</w:t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eastAsia="SimSun" w:cs="Franklin Gothic Demi Cond"/>
          <w:color w:val="00000A"/>
          <w:lang w:val="nb-NO" w:eastAsia="zh-CN" w:bidi="hi-IN"/>
        </w:rPr>
      </w:pPr>
      <w:r>
        <w:rPr>
          <w:rFonts w:cs="Franklin Gothic Demi Cond" w:ascii="Franklin Gothic Demi Cond" w:hAnsi="Franklin Gothic Demi Cond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Franklin Gothic Demi Cond" w:hAnsi="Franklin Gothic Demi Cond" w:cs="Franklin Gothic Demi Cond"/>
        </w:rPr>
      </w:pPr>
      <w:r>
        <w:rPr>
          <w:rFonts w:cs="Franklin Gothic Demi Cond" w:ascii="Franklin Gothic Demi Cond" w:hAnsi="Franklin Gothic Demi Cond"/>
          <w:sz w:val="28"/>
          <w:szCs w:val="28"/>
        </w:rPr>
        <w:t>Allergi/sykdommer:________________________________________________________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Franklin Gothic Demi Cond" w:ascii="Franklin Gothic Demi Cond" w:hAnsi="Franklin Gothic Demi Cond"/>
          <w:sz w:val="28"/>
          <w:szCs w:val="28"/>
        </w:rPr>
        <w:t>Annet:_____________________________________________________________________</w:t>
      </w:r>
      <w:r/>
    </w:p>
    <w:sectPr>
      <w:type w:val="nextPage"/>
      <w:pgSz w:w="11906" w:h="16838"/>
      <w:pgMar w:left="1134" w:right="1134" w:header="0" w:top="815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Franklin Gothic Demi C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nb-NO" w:eastAsia="zh-CN" w:bidi="hi-IN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2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588</TotalTime>
  <Application>LibreOffice/4.3.3.2$Windows_x86 LibreOffice_project/9bb7eadab57b6755b1265afa86e04bf45fbfc644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2013-11-14T16:11:10Z</dcterms:created>
  <dc:language>nb-NO</dc:language>
  <cp:lastPrinted>2014-11-14T14:14:21Z</cp:lastPrinted>
  <dcterms:modified xsi:type="dcterms:W3CDTF">2014-11-14T14:22:25Z</dcterms:modified>
  <cp:revision>3</cp:revision>
</cp:coreProperties>
</file>