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7479C285" w:rsidR="00E924B0" w:rsidRPr="00830EB5" w:rsidRDefault="00743F5E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3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>. søndag i alm. kirkeår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 w:rsidR="00E924B0">
        <w:rPr>
          <w:rStyle w:val="Sterk"/>
          <w:color w:val="000000"/>
          <w:sz w:val="28"/>
          <w:szCs w:val="28"/>
          <w:lang w:val="pl-PL"/>
        </w:rPr>
        <w:t xml:space="preserve"> </w:t>
      </w:r>
      <w:r w:rsidR="00232D67">
        <w:rPr>
          <w:rFonts w:cs="Times New Roman"/>
          <w:b/>
          <w:bCs/>
          <w:caps/>
          <w:sz w:val="28"/>
          <w:szCs w:val="28"/>
          <w:shd w:val="clear" w:color="auto" w:fill="FFFFFF"/>
        </w:rPr>
        <w:t>II</w:t>
      </w:r>
      <w:r>
        <w:rPr>
          <w:rFonts w:cs="Times New Roman"/>
          <w:b/>
          <w:bCs/>
          <w:caps/>
          <w:sz w:val="28"/>
          <w:szCs w:val="28"/>
          <w:shd w:val="clear" w:color="auto" w:fill="FFFFFF"/>
        </w:rPr>
        <w:t>I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 xml:space="preserve"> EILINIS SEKMADIENIS</w:t>
      </w:r>
      <w:r w:rsidR="00954284" w:rsidRPr="008F03A3">
        <w:rPr>
          <w:rStyle w:val="Sterk"/>
          <w:rFonts w:cs="Times New Roman"/>
          <w:b w:val="0"/>
          <w:bCs w:val="0"/>
          <w:sz w:val="28"/>
          <w:szCs w:val="28"/>
          <w:lang w:val="pl-PL"/>
        </w:rPr>
        <w:t>.</w:t>
      </w:r>
      <w:r w:rsidR="00954284" w:rsidRPr="008F03A3">
        <w:rPr>
          <w:rStyle w:val="Sterk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- 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D2865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2EB2B0B3" w14:textId="77777777" w:rsidR="00743F5E" w:rsidRPr="00A228F5" w:rsidRDefault="00743F5E" w:rsidP="00743F5E">
      <w:pPr>
        <w:rPr>
          <w:b/>
          <w:bCs/>
          <w:sz w:val="32"/>
          <w:szCs w:val="32"/>
          <w:lang w:val="en-US"/>
        </w:rPr>
      </w:pPr>
      <w:proofErr w:type="spellStart"/>
      <w:r w:rsidRPr="00A228F5">
        <w:rPr>
          <w:b/>
          <w:bCs/>
          <w:sz w:val="32"/>
          <w:szCs w:val="32"/>
          <w:lang w:val="en-US"/>
        </w:rPr>
        <w:t>Pirmasis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228F5">
        <w:rPr>
          <w:b/>
          <w:bCs/>
          <w:sz w:val="32"/>
          <w:szCs w:val="32"/>
          <w:lang w:val="en-US"/>
        </w:rPr>
        <w:t>skaitinys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228F5">
        <w:rPr>
          <w:b/>
          <w:bCs/>
          <w:sz w:val="32"/>
          <w:szCs w:val="32"/>
          <w:lang w:val="en-US"/>
        </w:rPr>
        <w:t>Neh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8, 2–4a. 5–6. 8a–10</w:t>
      </w:r>
      <w:r>
        <w:rPr>
          <w:b/>
          <w:bCs/>
          <w:sz w:val="32"/>
          <w:szCs w:val="32"/>
          <w:lang w:val="en-US"/>
        </w:rPr>
        <w:t xml:space="preserve">.  </w:t>
      </w:r>
      <w:proofErr w:type="spellStart"/>
      <w:r w:rsidRPr="00A228F5">
        <w:rPr>
          <w:b/>
          <w:bCs/>
          <w:sz w:val="32"/>
          <w:szCs w:val="32"/>
          <w:lang w:val="en-US"/>
        </w:rPr>
        <w:t>Skaitinys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228F5">
        <w:rPr>
          <w:b/>
          <w:bCs/>
          <w:sz w:val="32"/>
          <w:szCs w:val="32"/>
          <w:lang w:val="en-US"/>
        </w:rPr>
        <w:t>iš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228F5">
        <w:rPr>
          <w:b/>
          <w:bCs/>
          <w:sz w:val="32"/>
          <w:szCs w:val="32"/>
          <w:lang w:val="en-US"/>
        </w:rPr>
        <w:t>Nehemijo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228F5">
        <w:rPr>
          <w:b/>
          <w:bCs/>
          <w:sz w:val="32"/>
          <w:szCs w:val="32"/>
          <w:lang w:val="en-US"/>
        </w:rPr>
        <w:t>knygos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. </w:t>
      </w:r>
    </w:p>
    <w:p w14:paraId="18318AA9" w14:textId="77777777" w:rsidR="00743F5E" w:rsidRPr="00A228F5" w:rsidRDefault="00743F5E" w:rsidP="00743F5E">
      <w:pPr>
        <w:rPr>
          <w:sz w:val="32"/>
          <w:szCs w:val="32"/>
          <w:lang w:val="en-US"/>
        </w:rPr>
      </w:pPr>
    </w:p>
    <w:p w14:paraId="078902C3" w14:textId="3FA141BF" w:rsidR="00232D67" w:rsidRDefault="00743F5E" w:rsidP="00743F5E">
      <w:pPr>
        <w:rPr>
          <w:b/>
          <w:bCs/>
          <w:sz w:val="32"/>
          <w:szCs w:val="32"/>
          <w:lang w:val="en-US"/>
        </w:rPr>
      </w:pPr>
      <w:proofErr w:type="spellStart"/>
      <w:r w:rsidRPr="00A228F5">
        <w:rPr>
          <w:sz w:val="32"/>
          <w:szCs w:val="32"/>
          <w:lang w:val="en-US"/>
        </w:rPr>
        <w:t>Septintojo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mėnesio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pirmąją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dieną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kunigas</w:t>
      </w:r>
      <w:proofErr w:type="spellEnd"/>
      <w:r w:rsidRPr="00A228F5">
        <w:rPr>
          <w:sz w:val="32"/>
          <w:szCs w:val="32"/>
          <w:lang w:val="en-US"/>
        </w:rPr>
        <w:t xml:space="preserve"> Ezra </w:t>
      </w:r>
      <w:proofErr w:type="spellStart"/>
      <w:r w:rsidRPr="00A228F5">
        <w:rPr>
          <w:sz w:val="32"/>
          <w:szCs w:val="32"/>
          <w:lang w:val="en-US"/>
        </w:rPr>
        <w:t>pateikė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Mokymą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sueigai</w:t>
      </w:r>
      <w:proofErr w:type="spellEnd"/>
      <w:r w:rsidRPr="00A228F5">
        <w:rPr>
          <w:sz w:val="32"/>
          <w:szCs w:val="32"/>
          <w:lang w:val="en-US"/>
        </w:rPr>
        <w:t xml:space="preserve"> –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vyrams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moterims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visiems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kurie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galėjo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klausytis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suprasti</w:t>
      </w:r>
      <w:proofErr w:type="spellEnd"/>
      <w:r w:rsidRPr="00A228F5">
        <w:rPr>
          <w:sz w:val="32"/>
          <w:szCs w:val="32"/>
          <w:lang w:val="en-US"/>
        </w:rPr>
        <w:t xml:space="preserve">. Tai </w:t>
      </w:r>
      <w:proofErr w:type="spellStart"/>
      <w:r w:rsidRPr="00A228F5">
        <w:rPr>
          <w:sz w:val="32"/>
          <w:szCs w:val="32"/>
          <w:lang w:val="en-US"/>
        </w:rPr>
        <w:t>įvyko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septintojo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mėnesio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pirmąją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dieną</w:t>
      </w:r>
      <w:proofErr w:type="spellEnd"/>
      <w:r w:rsidRPr="00A228F5">
        <w:rPr>
          <w:sz w:val="32"/>
          <w:szCs w:val="32"/>
          <w:lang w:val="en-US"/>
        </w:rPr>
        <w:t xml:space="preserve">. </w:t>
      </w:r>
      <w:proofErr w:type="spellStart"/>
      <w:r w:rsidRPr="00A228F5">
        <w:rPr>
          <w:sz w:val="32"/>
          <w:szCs w:val="32"/>
          <w:lang w:val="en-US"/>
        </w:rPr>
        <w:t>Jis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skaitė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iš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jos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atsigręžęs</w:t>
      </w:r>
      <w:proofErr w:type="spellEnd"/>
      <w:r w:rsidRPr="00A228F5">
        <w:rPr>
          <w:sz w:val="32"/>
          <w:szCs w:val="32"/>
          <w:lang w:val="en-US"/>
        </w:rPr>
        <w:t xml:space="preserve"> į </w:t>
      </w:r>
      <w:proofErr w:type="spellStart"/>
      <w:r w:rsidRPr="00A228F5">
        <w:rPr>
          <w:sz w:val="32"/>
          <w:szCs w:val="32"/>
          <w:lang w:val="en-US"/>
        </w:rPr>
        <w:t>aikštę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prie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Vandens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vartų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nuo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aušros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iki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vidudienio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vyrams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moterims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galėjusiems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suprasti</w:t>
      </w:r>
      <w:proofErr w:type="spellEnd"/>
      <w:r w:rsidRPr="00A228F5">
        <w:rPr>
          <w:sz w:val="32"/>
          <w:szCs w:val="32"/>
          <w:lang w:val="en-US"/>
        </w:rPr>
        <w:t xml:space="preserve">. </w:t>
      </w:r>
      <w:proofErr w:type="spellStart"/>
      <w:r w:rsidRPr="00A228F5">
        <w:rPr>
          <w:sz w:val="32"/>
          <w:szCs w:val="32"/>
          <w:lang w:val="en-US"/>
        </w:rPr>
        <w:t>Žmonės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ausis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ištempę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klausėsi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Mokymo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knygos</w:t>
      </w:r>
      <w:proofErr w:type="spellEnd"/>
      <w:r w:rsidRPr="00A228F5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Rašto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žinovas</w:t>
      </w:r>
      <w:proofErr w:type="spellEnd"/>
      <w:r w:rsidRPr="00A228F5">
        <w:rPr>
          <w:sz w:val="32"/>
          <w:szCs w:val="32"/>
          <w:lang w:val="en-US"/>
        </w:rPr>
        <w:t xml:space="preserve"> Ezra </w:t>
      </w:r>
      <w:proofErr w:type="spellStart"/>
      <w:r w:rsidRPr="00A228F5">
        <w:rPr>
          <w:sz w:val="32"/>
          <w:szCs w:val="32"/>
          <w:lang w:val="en-US"/>
        </w:rPr>
        <w:t>stovėjo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ant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medinės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pakylos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kuri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buvo</w:t>
      </w:r>
      <w:proofErr w:type="spellEnd"/>
      <w:r w:rsidRPr="00A228F5">
        <w:rPr>
          <w:sz w:val="32"/>
          <w:szCs w:val="32"/>
          <w:lang w:val="en-US"/>
        </w:rPr>
        <w:t xml:space="preserve"> tam </w:t>
      </w:r>
      <w:proofErr w:type="spellStart"/>
      <w:r w:rsidRPr="00A228F5">
        <w:rPr>
          <w:sz w:val="32"/>
          <w:szCs w:val="32"/>
          <w:lang w:val="en-US"/>
        </w:rPr>
        <w:t>tikslui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pastatyta</w:t>
      </w:r>
      <w:proofErr w:type="spellEnd"/>
      <w:r w:rsidRPr="00A228F5">
        <w:rPr>
          <w:sz w:val="32"/>
          <w:szCs w:val="32"/>
          <w:lang w:val="en-US"/>
        </w:rPr>
        <w:t xml:space="preserve">. Ezra </w:t>
      </w:r>
      <w:proofErr w:type="spellStart"/>
      <w:r w:rsidRPr="00A228F5">
        <w:rPr>
          <w:sz w:val="32"/>
          <w:szCs w:val="32"/>
          <w:lang w:val="en-US"/>
        </w:rPr>
        <w:t>atskleidė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knygą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visų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žmonių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akyse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nes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jis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stovėjo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aukščiau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už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visus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žmones</w:t>
      </w:r>
      <w:proofErr w:type="spellEnd"/>
      <w:r w:rsidRPr="00A228F5">
        <w:rPr>
          <w:sz w:val="32"/>
          <w:szCs w:val="32"/>
          <w:lang w:val="en-US"/>
        </w:rPr>
        <w:t xml:space="preserve">. Jam </w:t>
      </w:r>
      <w:proofErr w:type="spellStart"/>
      <w:r w:rsidRPr="00A228F5">
        <w:rPr>
          <w:sz w:val="32"/>
          <w:szCs w:val="32"/>
          <w:lang w:val="en-US"/>
        </w:rPr>
        <w:t>atvėrus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knygą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visi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žmonės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atsistojo</w:t>
      </w:r>
      <w:proofErr w:type="spellEnd"/>
      <w:r w:rsidRPr="00A228F5">
        <w:rPr>
          <w:sz w:val="32"/>
          <w:szCs w:val="32"/>
          <w:lang w:val="en-US"/>
        </w:rPr>
        <w:t xml:space="preserve">. </w:t>
      </w:r>
      <w:proofErr w:type="spellStart"/>
      <w:r w:rsidRPr="00A228F5">
        <w:rPr>
          <w:sz w:val="32"/>
          <w:szCs w:val="32"/>
          <w:lang w:val="en-US"/>
        </w:rPr>
        <w:t>Ezrai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pašlovinus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Viešpatį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didingąjį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Dievą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žmonės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atsakė</w:t>
      </w:r>
      <w:proofErr w:type="spellEnd"/>
      <w:r w:rsidRPr="00A228F5">
        <w:rPr>
          <w:sz w:val="32"/>
          <w:szCs w:val="32"/>
          <w:lang w:val="en-US"/>
        </w:rPr>
        <w:t xml:space="preserve">: „Amen! </w:t>
      </w:r>
      <w:proofErr w:type="gramStart"/>
      <w:r w:rsidRPr="00A228F5">
        <w:rPr>
          <w:sz w:val="32"/>
          <w:szCs w:val="32"/>
          <w:lang w:val="en-US"/>
        </w:rPr>
        <w:t>Amen!“</w:t>
      </w:r>
      <w:proofErr w:type="gramEnd"/>
      <w:r w:rsidRPr="00A228F5">
        <w:rPr>
          <w:sz w:val="32"/>
          <w:szCs w:val="32"/>
          <w:lang w:val="en-US"/>
        </w:rPr>
        <w:t xml:space="preserve">– </w:t>
      </w:r>
      <w:proofErr w:type="spellStart"/>
      <w:r w:rsidRPr="00A228F5">
        <w:rPr>
          <w:sz w:val="32"/>
          <w:szCs w:val="32"/>
          <w:lang w:val="en-US"/>
        </w:rPr>
        <w:t>iškeldami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rankas</w:t>
      </w:r>
      <w:proofErr w:type="spellEnd"/>
      <w:r w:rsidRPr="00A228F5">
        <w:rPr>
          <w:sz w:val="32"/>
          <w:szCs w:val="32"/>
          <w:lang w:val="en-US"/>
        </w:rPr>
        <w:t xml:space="preserve">. Tada </w:t>
      </w:r>
      <w:proofErr w:type="spellStart"/>
      <w:r w:rsidRPr="00A228F5">
        <w:rPr>
          <w:sz w:val="32"/>
          <w:szCs w:val="32"/>
          <w:lang w:val="en-US"/>
        </w:rPr>
        <w:t>jie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nusilenkė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pagarbino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Viešpatį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kniūbsčia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parpuldami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ant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žemės</w:t>
      </w:r>
      <w:proofErr w:type="spellEnd"/>
      <w:r w:rsidRPr="00A228F5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 </w:t>
      </w:r>
      <w:r w:rsidRPr="00A228F5">
        <w:rPr>
          <w:sz w:val="32"/>
          <w:szCs w:val="32"/>
          <w:lang w:val="en-US"/>
        </w:rPr>
        <w:t xml:space="preserve">Jie </w:t>
      </w:r>
      <w:proofErr w:type="spellStart"/>
      <w:r w:rsidRPr="00A228F5">
        <w:rPr>
          <w:sz w:val="32"/>
          <w:szCs w:val="32"/>
          <w:lang w:val="en-US"/>
        </w:rPr>
        <w:t>skaitė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iš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knygos</w:t>
      </w:r>
      <w:proofErr w:type="spellEnd"/>
      <w:r w:rsidRPr="00A228F5">
        <w:rPr>
          <w:sz w:val="32"/>
          <w:szCs w:val="32"/>
          <w:lang w:val="en-US"/>
        </w:rPr>
        <w:t xml:space="preserve"> – </w:t>
      </w:r>
      <w:proofErr w:type="spellStart"/>
      <w:r w:rsidRPr="00A228F5">
        <w:rPr>
          <w:sz w:val="32"/>
          <w:szCs w:val="32"/>
          <w:lang w:val="en-US"/>
        </w:rPr>
        <w:t>iš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Dievo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Mokymo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išversdami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jį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paaiškindami</w:t>
      </w:r>
      <w:proofErr w:type="spellEnd"/>
      <w:r w:rsidRPr="00A228F5">
        <w:rPr>
          <w:sz w:val="32"/>
          <w:szCs w:val="32"/>
          <w:lang w:val="en-US"/>
        </w:rPr>
        <w:t xml:space="preserve"> jo </w:t>
      </w:r>
      <w:proofErr w:type="spellStart"/>
      <w:r w:rsidRPr="00A228F5">
        <w:rPr>
          <w:sz w:val="32"/>
          <w:szCs w:val="32"/>
          <w:lang w:val="en-US"/>
        </w:rPr>
        <w:t>prasmę</w:t>
      </w:r>
      <w:proofErr w:type="spellEnd"/>
      <w:r w:rsidRPr="00A228F5">
        <w:rPr>
          <w:sz w:val="32"/>
          <w:szCs w:val="32"/>
          <w:lang w:val="en-US"/>
        </w:rPr>
        <w:t xml:space="preserve">. </w:t>
      </w:r>
      <w:proofErr w:type="spellStart"/>
      <w:r w:rsidRPr="00A228F5">
        <w:rPr>
          <w:sz w:val="32"/>
          <w:szCs w:val="32"/>
          <w:lang w:val="en-US"/>
        </w:rPr>
        <w:t>Valdytojas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Nehemijas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kunigas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bei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Rašto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žinovas</w:t>
      </w:r>
      <w:proofErr w:type="spellEnd"/>
      <w:r w:rsidRPr="00A228F5">
        <w:rPr>
          <w:sz w:val="32"/>
          <w:szCs w:val="32"/>
          <w:lang w:val="en-US"/>
        </w:rPr>
        <w:t xml:space="preserve"> Ezra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levitai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aiškindami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žmonėms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visiems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jiems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sakė</w:t>
      </w:r>
      <w:proofErr w:type="spellEnd"/>
      <w:r w:rsidRPr="00A228F5">
        <w:rPr>
          <w:sz w:val="32"/>
          <w:szCs w:val="32"/>
          <w:lang w:val="en-US"/>
        </w:rPr>
        <w:t>: „</w:t>
      </w:r>
      <w:proofErr w:type="spellStart"/>
      <w:r w:rsidRPr="00A228F5">
        <w:rPr>
          <w:sz w:val="32"/>
          <w:szCs w:val="32"/>
          <w:lang w:val="en-US"/>
        </w:rPr>
        <w:t>Ši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diena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yra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šventa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Viešpačiui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jūsų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Dievui</w:t>
      </w:r>
      <w:proofErr w:type="spellEnd"/>
      <w:r w:rsidRPr="00A228F5">
        <w:rPr>
          <w:sz w:val="32"/>
          <w:szCs w:val="32"/>
          <w:lang w:val="en-US"/>
        </w:rPr>
        <w:t xml:space="preserve">. </w:t>
      </w:r>
      <w:proofErr w:type="spellStart"/>
      <w:r w:rsidRPr="00A228F5">
        <w:rPr>
          <w:sz w:val="32"/>
          <w:szCs w:val="32"/>
          <w:lang w:val="en-US"/>
        </w:rPr>
        <w:t>Neliūdėkite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A228F5">
        <w:rPr>
          <w:sz w:val="32"/>
          <w:szCs w:val="32"/>
          <w:lang w:val="en-US"/>
        </w:rPr>
        <w:t>neverkite</w:t>
      </w:r>
      <w:proofErr w:type="spellEnd"/>
      <w:r w:rsidRPr="00A228F5">
        <w:rPr>
          <w:sz w:val="32"/>
          <w:szCs w:val="32"/>
          <w:lang w:val="en-US"/>
        </w:rPr>
        <w:t>!“</w:t>
      </w:r>
      <w:proofErr w:type="gramEnd"/>
      <w:r w:rsidRPr="00A228F5">
        <w:rPr>
          <w:sz w:val="32"/>
          <w:szCs w:val="32"/>
          <w:lang w:val="en-US"/>
        </w:rPr>
        <w:t xml:space="preserve"> Mat, </w:t>
      </w:r>
      <w:proofErr w:type="spellStart"/>
      <w:r w:rsidRPr="00A228F5">
        <w:rPr>
          <w:sz w:val="32"/>
          <w:szCs w:val="32"/>
          <w:lang w:val="en-US"/>
        </w:rPr>
        <w:t>girdėdami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Mokymo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žodžius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žmonės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verkė</w:t>
      </w:r>
      <w:proofErr w:type="spellEnd"/>
      <w:r w:rsidRPr="00A228F5">
        <w:rPr>
          <w:sz w:val="32"/>
          <w:szCs w:val="32"/>
          <w:lang w:val="en-US"/>
        </w:rPr>
        <w:t xml:space="preserve">. Be to, </w:t>
      </w:r>
      <w:proofErr w:type="spellStart"/>
      <w:r w:rsidRPr="00A228F5">
        <w:rPr>
          <w:sz w:val="32"/>
          <w:szCs w:val="32"/>
          <w:lang w:val="en-US"/>
        </w:rPr>
        <w:t>jis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tarė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jiems</w:t>
      </w:r>
      <w:proofErr w:type="spellEnd"/>
      <w:r w:rsidRPr="00A228F5">
        <w:rPr>
          <w:sz w:val="32"/>
          <w:szCs w:val="32"/>
          <w:lang w:val="en-US"/>
        </w:rPr>
        <w:t>: „</w:t>
      </w:r>
      <w:proofErr w:type="spellStart"/>
      <w:r w:rsidRPr="00A228F5">
        <w:rPr>
          <w:sz w:val="32"/>
          <w:szCs w:val="32"/>
          <w:lang w:val="en-US"/>
        </w:rPr>
        <w:t>Eikite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valgykite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rinktinių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valgių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ir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gerkite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saldžių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gėrimų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skirdami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jų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dalį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tiems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kurie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nieko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neturi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sau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pasiruošę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nes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ši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diena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yra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šventa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mūsų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Viešpačiui</w:t>
      </w:r>
      <w:proofErr w:type="spellEnd"/>
      <w:r w:rsidRPr="00A228F5">
        <w:rPr>
          <w:sz w:val="32"/>
          <w:szCs w:val="32"/>
          <w:lang w:val="en-US"/>
        </w:rPr>
        <w:t xml:space="preserve">. </w:t>
      </w:r>
      <w:proofErr w:type="spellStart"/>
      <w:r w:rsidRPr="00A228F5">
        <w:rPr>
          <w:sz w:val="32"/>
          <w:szCs w:val="32"/>
          <w:lang w:val="en-US"/>
        </w:rPr>
        <w:t>Nebūkite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liūdni</w:t>
      </w:r>
      <w:proofErr w:type="spellEnd"/>
      <w:r w:rsidRPr="00A228F5">
        <w:rPr>
          <w:sz w:val="32"/>
          <w:szCs w:val="32"/>
          <w:lang w:val="en-US"/>
        </w:rPr>
        <w:t xml:space="preserve">, </w:t>
      </w:r>
      <w:proofErr w:type="spellStart"/>
      <w:r w:rsidRPr="00A228F5">
        <w:rPr>
          <w:sz w:val="32"/>
          <w:szCs w:val="32"/>
          <w:lang w:val="en-US"/>
        </w:rPr>
        <w:t>nes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džiugesys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Viešpatyje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yra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jūsų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A228F5">
        <w:rPr>
          <w:sz w:val="32"/>
          <w:szCs w:val="32"/>
          <w:lang w:val="en-US"/>
        </w:rPr>
        <w:t>stiprybė</w:t>
      </w:r>
      <w:proofErr w:type="spellEnd"/>
      <w:r w:rsidRPr="00A228F5">
        <w:rPr>
          <w:sz w:val="32"/>
          <w:szCs w:val="32"/>
          <w:lang w:val="en-US"/>
        </w:rPr>
        <w:t>.“</w:t>
      </w:r>
      <w:proofErr w:type="gramEnd"/>
      <w:r w:rsidRPr="00A228F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</w:t>
      </w:r>
      <w:r w:rsidRPr="00B500FC">
        <w:rPr>
          <w:b/>
          <w:bCs/>
          <w:sz w:val="32"/>
          <w:szCs w:val="32"/>
          <w:lang w:val="en-US"/>
        </w:rPr>
        <w:t xml:space="preserve">Tai </w:t>
      </w:r>
      <w:proofErr w:type="spellStart"/>
      <w:r w:rsidRPr="00B500FC">
        <w:rPr>
          <w:b/>
          <w:bCs/>
          <w:sz w:val="32"/>
          <w:szCs w:val="32"/>
          <w:lang w:val="en-US"/>
        </w:rPr>
        <w:t>Dievo</w:t>
      </w:r>
      <w:proofErr w:type="spellEnd"/>
      <w:r w:rsidRPr="00B500F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500FC">
        <w:rPr>
          <w:b/>
          <w:bCs/>
          <w:sz w:val="32"/>
          <w:szCs w:val="32"/>
          <w:lang w:val="en-US"/>
        </w:rPr>
        <w:t>žodis</w:t>
      </w:r>
      <w:proofErr w:type="spellEnd"/>
      <w:r w:rsidRPr="00B500FC">
        <w:rPr>
          <w:b/>
          <w:bCs/>
          <w:sz w:val="32"/>
          <w:szCs w:val="32"/>
          <w:lang w:val="en-US"/>
        </w:rPr>
        <w:t>.</w:t>
      </w:r>
    </w:p>
    <w:p w14:paraId="1F6B1C16" w14:textId="77777777" w:rsidR="00743F5E" w:rsidRDefault="00743F5E" w:rsidP="00743F5E">
      <w:pPr>
        <w:rPr>
          <w:b/>
          <w:bCs/>
          <w:sz w:val="32"/>
          <w:szCs w:val="32"/>
          <w:lang w:val="en-US"/>
        </w:rPr>
      </w:pPr>
    </w:p>
    <w:p w14:paraId="233C9AAA" w14:textId="77777777" w:rsidR="00743F5E" w:rsidRDefault="00743F5E" w:rsidP="00743F5E">
      <w:pPr>
        <w:rPr>
          <w:rFonts w:cs="Times New Roman"/>
          <w:b/>
          <w:bCs/>
          <w:sz w:val="32"/>
          <w:szCs w:val="32"/>
          <w:lang w:val="en-US"/>
        </w:rPr>
      </w:pPr>
    </w:p>
    <w:p w14:paraId="0DEAA133" w14:textId="77777777" w:rsidR="00743F5E" w:rsidRPr="00B500FC" w:rsidRDefault="00743F5E" w:rsidP="00743F5E">
      <w:pPr>
        <w:rPr>
          <w:b/>
          <w:bCs/>
          <w:sz w:val="32"/>
          <w:szCs w:val="32"/>
          <w:lang w:val="en-US"/>
        </w:rPr>
      </w:pPr>
      <w:proofErr w:type="spellStart"/>
      <w:r w:rsidRPr="00B500FC">
        <w:rPr>
          <w:b/>
          <w:bCs/>
          <w:sz w:val="32"/>
          <w:szCs w:val="32"/>
          <w:lang w:val="en-US"/>
        </w:rPr>
        <w:t>Atliepiamoji</w:t>
      </w:r>
      <w:proofErr w:type="spellEnd"/>
      <w:r w:rsidRPr="00B500F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500FC">
        <w:rPr>
          <w:b/>
          <w:bCs/>
          <w:sz w:val="32"/>
          <w:szCs w:val="32"/>
          <w:lang w:val="en-US"/>
        </w:rPr>
        <w:t>psalmė</w:t>
      </w:r>
      <w:proofErr w:type="spellEnd"/>
      <w:r w:rsidRPr="00B500FC">
        <w:rPr>
          <w:b/>
          <w:bCs/>
          <w:sz w:val="32"/>
          <w:szCs w:val="32"/>
          <w:lang w:val="en-US"/>
        </w:rPr>
        <w:t xml:space="preserve"> Ps 18 B (19 B), 8. 9. 10. 15 (P.: </w:t>
      </w:r>
      <w:proofErr w:type="spellStart"/>
      <w:r w:rsidRPr="00B500FC">
        <w:rPr>
          <w:b/>
          <w:bCs/>
          <w:sz w:val="32"/>
          <w:szCs w:val="32"/>
          <w:lang w:val="en-US"/>
        </w:rPr>
        <w:t>plg</w:t>
      </w:r>
      <w:proofErr w:type="spellEnd"/>
      <w:r w:rsidRPr="00B500FC">
        <w:rPr>
          <w:b/>
          <w:bCs/>
          <w:sz w:val="32"/>
          <w:szCs w:val="32"/>
          <w:lang w:val="en-US"/>
        </w:rPr>
        <w:t xml:space="preserve">. Jn 6, 63b) </w:t>
      </w:r>
    </w:p>
    <w:p w14:paraId="7D36DBE5" w14:textId="77777777" w:rsidR="00743F5E" w:rsidRPr="00A228F5" w:rsidRDefault="00743F5E" w:rsidP="00743F5E">
      <w:pPr>
        <w:rPr>
          <w:sz w:val="32"/>
          <w:szCs w:val="32"/>
          <w:lang w:val="en-US"/>
        </w:rPr>
      </w:pPr>
      <w:r w:rsidRPr="00A228F5">
        <w:rPr>
          <w:b/>
          <w:bCs/>
          <w:sz w:val="32"/>
          <w:szCs w:val="32"/>
          <w:lang w:val="en-US"/>
        </w:rPr>
        <w:t xml:space="preserve">P. </w:t>
      </w:r>
      <w:proofErr w:type="spellStart"/>
      <w:r w:rsidRPr="00A228F5">
        <w:rPr>
          <w:b/>
          <w:bCs/>
          <w:sz w:val="32"/>
          <w:szCs w:val="32"/>
          <w:lang w:val="en-US"/>
        </w:rPr>
        <w:t>Viešpatie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A228F5">
        <w:rPr>
          <w:b/>
          <w:bCs/>
          <w:sz w:val="32"/>
          <w:szCs w:val="32"/>
          <w:lang w:val="en-US"/>
        </w:rPr>
        <w:t>tavo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228F5">
        <w:rPr>
          <w:b/>
          <w:bCs/>
          <w:sz w:val="32"/>
          <w:szCs w:val="32"/>
          <w:lang w:val="en-US"/>
        </w:rPr>
        <w:t>žodžiai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228F5">
        <w:rPr>
          <w:b/>
          <w:bCs/>
          <w:sz w:val="32"/>
          <w:szCs w:val="32"/>
          <w:lang w:val="en-US"/>
        </w:rPr>
        <w:t>yra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228F5">
        <w:rPr>
          <w:b/>
          <w:bCs/>
          <w:sz w:val="32"/>
          <w:szCs w:val="32"/>
          <w:lang w:val="en-US"/>
        </w:rPr>
        <w:t>Dvasia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228F5">
        <w:rPr>
          <w:b/>
          <w:bCs/>
          <w:sz w:val="32"/>
          <w:szCs w:val="32"/>
          <w:lang w:val="en-US"/>
        </w:rPr>
        <w:t>ir</w:t>
      </w:r>
      <w:proofErr w:type="spellEnd"/>
      <w:r w:rsidRPr="00A228F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228F5">
        <w:rPr>
          <w:b/>
          <w:bCs/>
          <w:sz w:val="32"/>
          <w:szCs w:val="32"/>
          <w:lang w:val="en-US"/>
        </w:rPr>
        <w:t>gyvenimas</w:t>
      </w:r>
      <w:proofErr w:type="spellEnd"/>
      <w:r w:rsidRPr="00A228F5">
        <w:rPr>
          <w:sz w:val="32"/>
          <w:szCs w:val="32"/>
          <w:lang w:val="en-US"/>
        </w:rPr>
        <w:t>.</w:t>
      </w:r>
    </w:p>
    <w:p w14:paraId="3C9ECD23" w14:textId="77777777" w:rsidR="00743F5E" w:rsidRPr="00A228F5" w:rsidRDefault="00743F5E" w:rsidP="00743F5E">
      <w:pPr>
        <w:rPr>
          <w:sz w:val="32"/>
          <w:szCs w:val="32"/>
          <w:lang w:val="en-US"/>
        </w:rPr>
      </w:pPr>
    </w:p>
    <w:p w14:paraId="333095C0" w14:textId="77777777" w:rsidR="00743F5E" w:rsidRPr="00A228F5" w:rsidRDefault="00743F5E" w:rsidP="00743F5E">
      <w:pPr>
        <w:rPr>
          <w:sz w:val="32"/>
          <w:szCs w:val="32"/>
          <w:lang w:val="en-US"/>
        </w:rPr>
      </w:pPr>
      <w:proofErr w:type="spellStart"/>
      <w:r w:rsidRPr="00A228F5">
        <w:rPr>
          <w:sz w:val="32"/>
          <w:szCs w:val="32"/>
          <w:lang w:val="en-US"/>
        </w:rPr>
        <w:t>Viešpaties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Mokymas</w:t>
      </w:r>
      <w:proofErr w:type="spellEnd"/>
      <w:r w:rsidRPr="00A228F5">
        <w:rPr>
          <w:sz w:val="32"/>
          <w:szCs w:val="32"/>
          <w:lang w:val="en-US"/>
        </w:rPr>
        <w:t xml:space="preserve"> – </w:t>
      </w:r>
      <w:proofErr w:type="spellStart"/>
      <w:r w:rsidRPr="00A228F5">
        <w:rPr>
          <w:sz w:val="32"/>
          <w:szCs w:val="32"/>
          <w:lang w:val="en-US"/>
        </w:rPr>
        <w:t>tobulas</w:t>
      </w:r>
      <w:proofErr w:type="spellEnd"/>
      <w:r w:rsidRPr="00A228F5">
        <w:rPr>
          <w:sz w:val="32"/>
          <w:szCs w:val="32"/>
          <w:lang w:val="en-US"/>
        </w:rPr>
        <w:t>: *</w:t>
      </w:r>
    </w:p>
    <w:p w14:paraId="69EDBF03" w14:textId="77777777" w:rsidR="00743F5E" w:rsidRPr="00A228F5" w:rsidRDefault="00743F5E" w:rsidP="00743F5E">
      <w:pPr>
        <w:rPr>
          <w:sz w:val="32"/>
          <w:szCs w:val="32"/>
          <w:lang w:val="en-US"/>
        </w:rPr>
      </w:pPr>
      <w:proofErr w:type="spellStart"/>
      <w:r w:rsidRPr="00A228F5">
        <w:rPr>
          <w:sz w:val="32"/>
          <w:szCs w:val="32"/>
          <w:lang w:val="en-US"/>
        </w:rPr>
        <w:t>jis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atnaujina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A228F5">
        <w:rPr>
          <w:sz w:val="32"/>
          <w:szCs w:val="32"/>
          <w:lang w:val="en-US"/>
        </w:rPr>
        <w:t>gyvastį</w:t>
      </w:r>
      <w:proofErr w:type="spellEnd"/>
      <w:r w:rsidRPr="00A228F5">
        <w:rPr>
          <w:sz w:val="32"/>
          <w:szCs w:val="32"/>
          <w:lang w:val="en-US"/>
        </w:rPr>
        <w:t>;</w:t>
      </w:r>
      <w:proofErr w:type="gramEnd"/>
    </w:p>
    <w:p w14:paraId="60C5D53E" w14:textId="77777777" w:rsidR="00743F5E" w:rsidRPr="00A228F5" w:rsidRDefault="00743F5E" w:rsidP="00743F5E">
      <w:pPr>
        <w:rPr>
          <w:sz w:val="32"/>
          <w:szCs w:val="32"/>
          <w:lang w:val="en-US"/>
        </w:rPr>
      </w:pPr>
      <w:proofErr w:type="spellStart"/>
      <w:r w:rsidRPr="00A228F5">
        <w:rPr>
          <w:sz w:val="32"/>
          <w:szCs w:val="32"/>
          <w:lang w:val="en-US"/>
        </w:rPr>
        <w:t>Viešpaties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įsakai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teisingi</w:t>
      </w:r>
      <w:proofErr w:type="spellEnd"/>
      <w:r w:rsidRPr="00A228F5">
        <w:rPr>
          <w:sz w:val="32"/>
          <w:szCs w:val="32"/>
          <w:lang w:val="en-US"/>
        </w:rPr>
        <w:t xml:space="preserve"> – *</w:t>
      </w:r>
    </w:p>
    <w:p w14:paraId="20928EBB" w14:textId="77777777" w:rsidR="00743F5E" w:rsidRPr="00A228F5" w:rsidRDefault="00743F5E" w:rsidP="00743F5E">
      <w:pPr>
        <w:rPr>
          <w:sz w:val="32"/>
          <w:szCs w:val="32"/>
          <w:lang w:val="en-US"/>
        </w:rPr>
      </w:pPr>
      <w:proofErr w:type="spellStart"/>
      <w:r w:rsidRPr="00A228F5">
        <w:rPr>
          <w:sz w:val="32"/>
          <w:szCs w:val="32"/>
          <w:lang w:val="en-US"/>
        </w:rPr>
        <w:t>jie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paprastus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žmones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padaro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išminčiais</w:t>
      </w:r>
      <w:proofErr w:type="spellEnd"/>
      <w:r w:rsidRPr="00A228F5">
        <w:rPr>
          <w:sz w:val="32"/>
          <w:szCs w:val="32"/>
          <w:lang w:val="en-US"/>
        </w:rPr>
        <w:t xml:space="preserve">. – P. </w:t>
      </w:r>
    </w:p>
    <w:p w14:paraId="317A624B" w14:textId="77777777" w:rsidR="00743F5E" w:rsidRPr="00A228F5" w:rsidRDefault="00743F5E" w:rsidP="00743F5E">
      <w:pPr>
        <w:rPr>
          <w:sz w:val="32"/>
          <w:szCs w:val="32"/>
          <w:lang w:val="en-US"/>
        </w:rPr>
      </w:pPr>
    </w:p>
    <w:p w14:paraId="3F19A03A" w14:textId="77777777" w:rsidR="00743F5E" w:rsidRPr="00A228F5" w:rsidRDefault="00743F5E" w:rsidP="00743F5E">
      <w:pPr>
        <w:rPr>
          <w:sz w:val="32"/>
          <w:szCs w:val="32"/>
          <w:lang w:val="en-US"/>
        </w:rPr>
      </w:pPr>
      <w:proofErr w:type="spellStart"/>
      <w:r w:rsidRPr="00A228F5">
        <w:rPr>
          <w:sz w:val="32"/>
          <w:szCs w:val="32"/>
          <w:lang w:val="en-US"/>
        </w:rPr>
        <w:t>Viešpaties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įstatai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teisūs</w:t>
      </w:r>
      <w:proofErr w:type="spellEnd"/>
      <w:r w:rsidRPr="00A228F5">
        <w:rPr>
          <w:sz w:val="32"/>
          <w:szCs w:val="32"/>
          <w:lang w:val="en-US"/>
        </w:rPr>
        <w:t xml:space="preserve"> – *</w:t>
      </w:r>
    </w:p>
    <w:p w14:paraId="5524A7C3" w14:textId="77777777" w:rsidR="00743F5E" w:rsidRPr="00A228F5" w:rsidRDefault="00743F5E" w:rsidP="00743F5E">
      <w:pPr>
        <w:rPr>
          <w:sz w:val="32"/>
          <w:szCs w:val="32"/>
          <w:lang w:val="en-US"/>
        </w:rPr>
      </w:pPr>
      <w:proofErr w:type="spellStart"/>
      <w:r w:rsidRPr="00A228F5">
        <w:rPr>
          <w:sz w:val="32"/>
          <w:szCs w:val="32"/>
          <w:lang w:val="en-US"/>
        </w:rPr>
        <w:t>jie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džiugina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A228F5">
        <w:rPr>
          <w:sz w:val="32"/>
          <w:szCs w:val="32"/>
          <w:lang w:val="en-US"/>
        </w:rPr>
        <w:t>širdį</w:t>
      </w:r>
      <w:proofErr w:type="spellEnd"/>
      <w:r w:rsidRPr="00A228F5">
        <w:rPr>
          <w:sz w:val="32"/>
          <w:szCs w:val="32"/>
          <w:lang w:val="en-US"/>
        </w:rPr>
        <w:t>;</w:t>
      </w:r>
      <w:proofErr w:type="gramEnd"/>
    </w:p>
    <w:p w14:paraId="7A44C3BF" w14:textId="77777777" w:rsidR="00743F5E" w:rsidRPr="00A228F5" w:rsidRDefault="00743F5E" w:rsidP="00743F5E">
      <w:pPr>
        <w:rPr>
          <w:sz w:val="32"/>
          <w:szCs w:val="32"/>
          <w:lang w:val="en-US"/>
        </w:rPr>
      </w:pPr>
      <w:proofErr w:type="spellStart"/>
      <w:r w:rsidRPr="00A228F5">
        <w:rPr>
          <w:sz w:val="32"/>
          <w:szCs w:val="32"/>
          <w:lang w:val="en-US"/>
        </w:rPr>
        <w:t>Viešpaties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įsakymas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aiškus</w:t>
      </w:r>
      <w:proofErr w:type="spellEnd"/>
      <w:r w:rsidRPr="00A228F5">
        <w:rPr>
          <w:sz w:val="32"/>
          <w:szCs w:val="32"/>
          <w:lang w:val="en-US"/>
        </w:rPr>
        <w:t xml:space="preserve"> – *</w:t>
      </w:r>
    </w:p>
    <w:p w14:paraId="3B166368" w14:textId="77777777" w:rsidR="00743F5E" w:rsidRPr="00A228F5" w:rsidRDefault="00743F5E" w:rsidP="00743F5E">
      <w:pPr>
        <w:rPr>
          <w:sz w:val="32"/>
          <w:szCs w:val="32"/>
          <w:lang w:val="en-US"/>
        </w:rPr>
      </w:pPr>
      <w:proofErr w:type="spellStart"/>
      <w:r w:rsidRPr="00A228F5">
        <w:rPr>
          <w:sz w:val="32"/>
          <w:szCs w:val="32"/>
          <w:lang w:val="en-US"/>
        </w:rPr>
        <w:t>akims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jis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duoda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šviesą</w:t>
      </w:r>
      <w:proofErr w:type="spellEnd"/>
      <w:r w:rsidRPr="00A228F5">
        <w:rPr>
          <w:sz w:val="32"/>
          <w:szCs w:val="32"/>
          <w:lang w:val="en-US"/>
        </w:rPr>
        <w:t xml:space="preserve">. – P. </w:t>
      </w:r>
    </w:p>
    <w:p w14:paraId="64F071B5" w14:textId="77777777" w:rsidR="00743F5E" w:rsidRPr="00A228F5" w:rsidRDefault="00743F5E" w:rsidP="00743F5E">
      <w:pPr>
        <w:rPr>
          <w:sz w:val="32"/>
          <w:szCs w:val="32"/>
          <w:lang w:val="en-US"/>
        </w:rPr>
      </w:pPr>
    </w:p>
    <w:p w14:paraId="7747204A" w14:textId="77777777" w:rsidR="00743F5E" w:rsidRPr="00A228F5" w:rsidRDefault="00743F5E" w:rsidP="00743F5E">
      <w:pPr>
        <w:rPr>
          <w:sz w:val="32"/>
          <w:szCs w:val="32"/>
          <w:lang w:val="en-US"/>
        </w:rPr>
      </w:pPr>
      <w:r w:rsidRPr="00A228F5">
        <w:rPr>
          <w:sz w:val="32"/>
          <w:szCs w:val="32"/>
          <w:lang w:val="en-US"/>
        </w:rPr>
        <w:t xml:space="preserve">Tyra </w:t>
      </w:r>
      <w:proofErr w:type="spellStart"/>
      <w:r w:rsidRPr="00A228F5">
        <w:rPr>
          <w:sz w:val="32"/>
          <w:szCs w:val="32"/>
          <w:lang w:val="en-US"/>
        </w:rPr>
        <w:t>pagarbioji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Dievo</w:t>
      </w:r>
      <w:proofErr w:type="spellEnd"/>
      <w:r w:rsidRPr="00A228F5">
        <w:rPr>
          <w:sz w:val="32"/>
          <w:szCs w:val="32"/>
          <w:lang w:val="en-US"/>
        </w:rPr>
        <w:t xml:space="preserve"> </w:t>
      </w:r>
      <w:proofErr w:type="spellStart"/>
      <w:r w:rsidRPr="00A228F5">
        <w:rPr>
          <w:sz w:val="32"/>
          <w:szCs w:val="32"/>
          <w:lang w:val="en-US"/>
        </w:rPr>
        <w:t>baimė</w:t>
      </w:r>
      <w:proofErr w:type="spellEnd"/>
      <w:r w:rsidRPr="00A228F5">
        <w:rPr>
          <w:sz w:val="32"/>
          <w:szCs w:val="32"/>
          <w:lang w:val="en-US"/>
        </w:rPr>
        <w:t xml:space="preserve"> – * </w:t>
      </w:r>
    </w:p>
    <w:p w14:paraId="7EAEBA87" w14:textId="77777777" w:rsidR="00743F5E" w:rsidRPr="00A228F5" w:rsidRDefault="00743F5E" w:rsidP="00743F5E">
      <w:pPr>
        <w:rPr>
          <w:sz w:val="32"/>
          <w:szCs w:val="32"/>
          <w:lang w:val="en-US"/>
        </w:rPr>
      </w:pPr>
      <w:r w:rsidRPr="00A228F5">
        <w:rPr>
          <w:sz w:val="32"/>
          <w:szCs w:val="32"/>
          <w:lang w:val="en-US"/>
        </w:rPr>
        <w:t xml:space="preserve">ji </w:t>
      </w:r>
      <w:proofErr w:type="spellStart"/>
      <w:r w:rsidRPr="00A228F5">
        <w:rPr>
          <w:sz w:val="32"/>
          <w:szCs w:val="32"/>
          <w:lang w:val="en-US"/>
        </w:rPr>
        <w:t>ištikima</w:t>
      </w:r>
      <w:proofErr w:type="spellEnd"/>
      <w:r w:rsidRPr="00A228F5">
        <w:rPr>
          <w:sz w:val="32"/>
          <w:szCs w:val="32"/>
          <w:lang w:val="en-US"/>
        </w:rPr>
        <w:t xml:space="preserve"> per </w:t>
      </w:r>
      <w:proofErr w:type="spellStart"/>
      <w:r w:rsidRPr="00A228F5">
        <w:rPr>
          <w:sz w:val="32"/>
          <w:szCs w:val="32"/>
          <w:lang w:val="en-US"/>
        </w:rPr>
        <w:t>amžius</w:t>
      </w:r>
      <w:proofErr w:type="spellEnd"/>
      <w:r w:rsidRPr="00A228F5">
        <w:rPr>
          <w:sz w:val="32"/>
          <w:szCs w:val="32"/>
          <w:lang w:val="en-US"/>
        </w:rPr>
        <w:t xml:space="preserve">. </w:t>
      </w:r>
    </w:p>
    <w:p w14:paraId="1036D2CB" w14:textId="77777777" w:rsidR="00743F5E" w:rsidRPr="00A228F5" w:rsidRDefault="00743F5E" w:rsidP="00743F5E">
      <w:pPr>
        <w:rPr>
          <w:sz w:val="32"/>
          <w:szCs w:val="32"/>
        </w:rPr>
      </w:pPr>
      <w:proofErr w:type="spellStart"/>
      <w:r w:rsidRPr="00A228F5">
        <w:rPr>
          <w:sz w:val="32"/>
          <w:szCs w:val="32"/>
        </w:rPr>
        <w:t>Tikri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Viešpaties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sprendimai</w:t>
      </w:r>
      <w:proofErr w:type="spellEnd"/>
      <w:r w:rsidRPr="00A228F5">
        <w:rPr>
          <w:sz w:val="32"/>
          <w:szCs w:val="32"/>
        </w:rPr>
        <w:t xml:space="preserve">, * </w:t>
      </w:r>
    </w:p>
    <w:p w14:paraId="22417211" w14:textId="77777777" w:rsidR="00743F5E" w:rsidRPr="00A228F5" w:rsidRDefault="00743F5E" w:rsidP="00743F5E">
      <w:pPr>
        <w:rPr>
          <w:sz w:val="32"/>
          <w:szCs w:val="32"/>
        </w:rPr>
      </w:pP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jie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teisingi</w:t>
      </w:r>
      <w:proofErr w:type="spellEnd"/>
      <w:r w:rsidRPr="00A228F5">
        <w:rPr>
          <w:sz w:val="32"/>
          <w:szCs w:val="32"/>
        </w:rPr>
        <w:t xml:space="preserve">. – P. </w:t>
      </w:r>
    </w:p>
    <w:p w14:paraId="43C1B21E" w14:textId="77777777" w:rsidR="00743F5E" w:rsidRPr="00A228F5" w:rsidRDefault="00743F5E" w:rsidP="00743F5E">
      <w:pPr>
        <w:rPr>
          <w:sz w:val="32"/>
          <w:szCs w:val="32"/>
        </w:rPr>
      </w:pPr>
    </w:p>
    <w:p w14:paraId="78DB0EB9" w14:textId="77777777" w:rsidR="00743F5E" w:rsidRPr="00A228F5" w:rsidRDefault="00743F5E" w:rsidP="00743F5E">
      <w:pPr>
        <w:rPr>
          <w:sz w:val="32"/>
          <w:szCs w:val="32"/>
        </w:rPr>
      </w:pPr>
      <w:proofErr w:type="spellStart"/>
      <w:r w:rsidRPr="00A228F5">
        <w:rPr>
          <w:sz w:val="32"/>
          <w:szCs w:val="32"/>
        </w:rPr>
        <w:t>Tebūna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malonūs</w:t>
      </w:r>
      <w:proofErr w:type="spellEnd"/>
      <w:r w:rsidRPr="00A228F5">
        <w:rPr>
          <w:sz w:val="32"/>
          <w:szCs w:val="32"/>
        </w:rPr>
        <w:t xml:space="preserve"> tau mano </w:t>
      </w:r>
      <w:proofErr w:type="spellStart"/>
      <w:r w:rsidRPr="00A228F5">
        <w:rPr>
          <w:sz w:val="32"/>
          <w:szCs w:val="32"/>
        </w:rPr>
        <w:t>žodžiai</w:t>
      </w:r>
      <w:proofErr w:type="spellEnd"/>
      <w:r w:rsidRPr="00A228F5">
        <w:rPr>
          <w:sz w:val="32"/>
          <w:szCs w:val="32"/>
        </w:rPr>
        <w:t xml:space="preserve"> ir mano </w:t>
      </w:r>
      <w:proofErr w:type="spellStart"/>
      <w:r w:rsidRPr="00A228F5">
        <w:rPr>
          <w:sz w:val="32"/>
          <w:szCs w:val="32"/>
        </w:rPr>
        <w:t>mintys</w:t>
      </w:r>
      <w:proofErr w:type="spellEnd"/>
      <w:r w:rsidRPr="00A228F5">
        <w:rPr>
          <w:sz w:val="32"/>
          <w:szCs w:val="32"/>
        </w:rPr>
        <w:t>, *</w:t>
      </w:r>
    </w:p>
    <w:p w14:paraId="06D0C9A5" w14:textId="77777777" w:rsidR="00743F5E" w:rsidRDefault="00743F5E" w:rsidP="00743F5E">
      <w:pPr>
        <w:rPr>
          <w:sz w:val="32"/>
          <w:szCs w:val="32"/>
        </w:rPr>
      </w:pPr>
      <w:proofErr w:type="spellStart"/>
      <w:r w:rsidRPr="00A228F5">
        <w:rPr>
          <w:sz w:val="32"/>
          <w:szCs w:val="32"/>
        </w:rPr>
        <w:t>Viešpatie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uola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manoji</w:t>
      </w:r>
      <w:proofErr w:type="spellEnd"/>
      <w:r w:rsidRPr="00A228F5">
        <w:rPr>
          <w:sz w:val="32"/>
          <w:szCs w:val="32"/>
        </w:rPr>
        <w:t xml:space="preserve"> ir </w:t>
      </w:r>
      <w:proofErr w:type="spellStart"/>
      <w:r w:rsidRPr="00A228F5">
        <w:rPr>
          <w:sz w:val="32"/>
          <w:szCs w:val="32"/>
        </w:rPr>
        <w:t>Atpirkėjau</w:t>
      </w:r>
      <w:proofErr w:type="spellEnd"/>
      <w:r w:rsidRPr="00A228F5">
        <w:rPr>
          <w:sz w:val="32"/>
          <w:szCs w:val="32"/>
        </w:rPr>
        <w:t xml:space="preserve">! – P. </w:t>
      </w:r>
    </w:p>
    <w:p w14:paraId="7367E26F" w14:textId="77777777" w:rsidR="00743F5E" w:rsidRDefault="00743F5E" w:rsidP="00743F5E">
      <w:pPr>
        <w:rPr>
          <w:sz w:val="32"/>
          <w:szCs w:val="32"/>
        </w:rPr>
      </w:pPr>
    </w:p>
    <w:p w14:paraId="15D74850" w14:textId="77777777" w:rsidR="00743F5E" w:rsidRPr="00A228F5" w:rsidRDefault="00743F5E" w:rsidP="00743F5E">
      <w:pPr>
        <w:rPr>
          <w:sz w:val="32"/>
          <w:szCs w:val="32"/>
        </w:rPr>
      </w:pPr>
    </w:p>
    <w:p w14:paraId="661EBD4F" w14:textId="77777777" w:rsidR="00743F5E" w:rsidRPr="00A228F5" w:rsidRDefault="00743F5E" w:rsidP="00743F5E">
      <w:pPr>
        <w:rPr>
          <w:b/>
          <w:bCs/>
          <w:sz w:val="32"/>
          <w:szCs w:val="32"/>
        </w:rPr>
      </w:pPr>
      <w:proofErr w:type="spellStart"/>
      <w:r w:rsidRPr="00A228F5">
        <w:rPr>
          <w:b/>
          <w:bCs/>
          <w:sz w:val="32"/>
          <w:szCs w:val="32"/>
        </w:rPr>
        <w:t>Antrasis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skaitinys</w:t>
      </w:r>
      <w:proofErr w:type="spellEnd"/>
      <w:r w:rsidRPr="00A228F5">
        <w:rPr>
          <w:b/>
          <w:bCs/>
          <w:sz w:val="32"/>
          <w:szCs w:val="32"/>
        </w:rPr>
        <w:t xml:space="preserve"> 1 Kor 12, 12–30</w:t>
      </w:r>
      <w:r>
        <w:rPr>
          <w:b/>
          <w:bCs/>
          <w:sz w:val="32"/>
          <w:szCs w:val="32"/>
        </w:rPr>
        <w:t xml:space="preserve">.  </w:t>
      </w:r>
      <w:proofErr w:type="spellStart"/>
      <w:r w:rsidRPr="00A228F5">
        <w:rPr>
          <w:b/>
          <w:bCs/>
          <w:sz w:val="32"/>
          <w:szCs w:val="32"/>
        </w:rPr>
        <w:t>Skaitinys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iš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šventojo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apaštalo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A228F5">
        <w:rPr>
          <w:b/>
          <w:bCs/>
          <w:sz w:val="32"/>
          <w:szCs w:val="32"/>
        </w:rPr>
        <w:t>Pauliaus</w:t>
      </w:r>
      <w:proofErr w:type="spellEnd"/>
      <w:r>
        <w:rPr>
          <w:b/>
          <w:bCs/>
          <w:sz w:val="32"/>
          <w:szCs w:val="32"/>
        </w:rPr>
        <w:t xml:space="preserve">  </w:t>
      </w:r>
      <w:proofErr w:type="spellStart"/>
      <w:r w:rsidRPr="00A228F5">
        <w:rPr>
          <w:b/>
          <w:bCs/>
          <w:sz w:val="32"/>
          <w:szCs w:val="32"/>
        </w:rPr>
        <w:t>Pirmojo</w:t>
      </w:r>
      <w:proofErr w:type="spellEnd"/>
      <w:proofErr w:type="gram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laiško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korintiečiams</w:t>
      </w:r>
      <w:proofErr w:type="spellEnd"/>
      <w:r w:rsidRPr="00A228F5">
        <w:rPr>
          <w:b/>
          <w:bCs/>
          <w:sz w:val="32"/>
          <w:szCs w:val="32"/>
        </w:rPr>
        <w:t xml:space="preserve">. </w:t>
      </w:r>
    </w:p>
    <w:p w14:paraId="44516587" w14:textId="77777777" w:rsidR="00743F5E" w:rsidRPr="00A228F5" w:rsidRDefault="00743F5E" w:rsidP="00743F5E">
      <w:pPr>
        <w:rPr>
          <w:sz w:val="32"/>
          <w:szCs w:val="32"/>
        </w:rPr>
      </w:pPr>
    </w:p>
    <w:p w14:paraId="121367D3" w14:textId="4FDAADE0" w:rsidR="00E924B0" w:rsidRPr="00743F5E" w:rsidRDefault="00743F5E" w:rsidP="00743F5E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 w:rsidRPr="00A228F5">
        <w:rPr>
          <w:sz w:val="32"/>
          <w:szCs w:val="32"/>
        </w:rPr>
        <w:t>Broliai</w:t>
      </w:r>
      <w:proofErr w:type="spellEnd"/>
      <w:r w:rsidRPr="00A228F5">
        <w:rPr>
          <w:sz w:val="32"/>
          <w:szCs w:val="32"/>
        </w:rPr>
        <w:t xml:space="preserve"> ir </w:t>
      </w:r>
      <w:proofErr w:type="spellStart"/>
      <w:r w:rsidRPr="00A228F5">
        <w:rPr>
          <w:sz w:val="32"/>
          <w:szCs w:val="32"/>
        </w:rPr>
        <w:t>seserys</w:t>
      </w:r>
      <w:proofErr w:type="spellEnd"/>
      <w:r w:rsidRPr="00A228F5">
        <w:rPr>
          <w:sz w:val="32"/>
          <w:szCs w:val="32"/>
        </w:rPr>
        <w:t xml:space="preserve">! </w:t>
      </w:r>
      <w:r>
        <w:rPr>
          <w:sz w:val="32"/>
          <w:szCs w:val="32"/>
        </w:rPr>
        <w:t xml:space="preserve">  </w:t>
      </w:r>
      <w:proofErr w:type="spellStart"/>
      <w:r w:rsidRPr="00A228F5">
        <w:rPr>
          <w:sz w:val="32"/>
          <w:szCs w:val="32"/>
        </w:rPr>
        <w:t>Kaip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vienas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turi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daug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narių</w:t>
      </w:r>
      <w:proofErr w:type="spellEnd"/>
      <w:r w:rsidRPr="00A228F5">
        <w:rPr>
          <w:sz w:val="32"/>
          <w:szCs w:val="32"/>
        </w:rPr>
        <w:t xml:space="preserve">, o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nariai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nepaisant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daugumo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sudaro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vieną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kūną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taip</w:t>
      </w:r>
      <w:proofErr w:type="spellEnd"/>
      <w:r w:rsidRPr="00A228F5">
        <w:rPr>
          <w:sz w:val="32"/>
          <w:szCs w:val="32"/>
        </w:rPr>
        <w:t xml:space="preserve"> ir Kristus. Mes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buvome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pakrikštyti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vienoje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Dvasioje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kad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sudarytume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vieną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Kūną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– </w:t>
      </w:r>
      <w:proofErr w:type="spellStart"/>
      <w:r w:rsidRPr="00A228F5">
        <w:rPr>
          <w:sz w:val="32"/>
          <w:szCs w:val="32"/>
        </w:rPr>
        <w:t>žydai</w:t>
      </w:r>
      <w:proofErr w:type="spellEnd"/>
      <w:r w:rsidRPr="00A228F5">
        <w:rPr>
          <w:sz w:val="32"/>
          <w:szCs w:val="32"/>
        </w:rPr>
        <w:t xml:space="preserve"> ir </w:t>
      </w:r>
      <w:proofErr w:type="spellStart"/>
      <w:r w:rsidRPr="00A228F5">
        <w:rPr>
          <w:sz w:val="32"/>
          <w:szCs w:val="32"/>
        </w:rPr>
        <w:t>graikai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vergai</w:t>
      </w:r>
      <w:proofErr w:type="spellEnd"/>
      <w:r w:rsidRPr="00A228F5">
        <w:rPr>
          <w:sz w:val="32"/>
          <w:szCs w:val="32"/>
        </w:rPr>
        <w:t xml:space="preserve"> ir </w:t>
      </w:r>
      <w:proofErr w:type="spellStart"/>
      <w:r w:rsidRPr="00A228F5">
        <w:rPr>
          <w:sz w:val="32"/>
          <w:szCs w:val="32"/>
        </w:rPr>
        <w:t>laisvieji</w:t>
      </w:r>
      <w:proofErr w:type="spellEnd"/>
      <w:r w:rsidRPr="00A228F5">
        <w:rPr>
          <w:sz w:val="32"/>
          <w:szCs w:val="32"/>
        </w:rPr>
        <w:t xml:space="preserve">; ir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buvome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pagirdyti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viena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Dvasia</w:t>
      </w:r>
      <w:proofErr w:type="spellEnd"/>
      <w:r w:rsidRPr="00A228F5">
        <w:rPr>
          <w:sz w:val="32"/>
          <w:szCs w:val="32"/>
        </w:rPr>
        <w:t xml:space="preserve">. </w:t>
      </w:r>
      <w:proofErr w:type="spellStart"/>
      <w:r w:rsidRPr="00A228F5">
        <w:rPr>
          <w:sz w:val="32"/>
          <w:szCs w:val="32"/>
        </w:rPr>
        <w:t>Juk</w:t>
      </w:r>
      <w:proofErr w:type="spellEnd"/>
      <w:r w:rsidRPr="00A228F5">
        <w:rPr>
          <w:sz w:val="32"/>
          <w:szCs w:val="32"/>
        </w:rPr>
        <w:t xml:space="preserve"> ir </w:t>
      </w:r>
      <w:proofErr w:type="spellStart"/>
      <w:r w:rsidRPr="00A228F5">
        <w:rPr>
          <w:sz w:val="32"/>
          <w:szCs w:val="32"/>
        </w:rPr>
        <w:t>kūnas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nėra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sudėtas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iš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vieno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nario</w:t>
      </w:r>
      <w:proofErr w:type="spellEnd"/>
      <w:r w:rsidRPr="00A228F5">
        <w:rPr>
          <w:sz w:val="32"/>
          <w:szCs w:val="32"/>
        </w:rPr>
        <w:t xml:space="preserve">, bet </w:t>
      </w:r>
      <w:proofErr w:type="spellStart"/>
      <w:r w:rsidRPr="00A228F5">
        <w:rPr>
          <w:sz w:val="32"/>
          <w:szCs w:val="32"/>
        </w:rPr>
        <w:t>iš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daugelio</w:t>
      </w:r>
      <w:proofErr w:type="spellEnd"/>
      <w:r w:rsidRPr="00A228F5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  <w:proofErr w:type="spellStart"/>
      <w:r w:rsidRPr="00A228F5">
        <w:rPr>
          <w:sz w:val="32"/>
          <w:szCs w:val="32"/>
        </w:rPr>
        <w:t>Jei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koja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imtų</w:t>
      </w:r>
      <w:proofErr w:type="spellEnd"/>
      <w:r w:rsidRPr="00A228F5">
        <w:rPr>
          <w:sz w:val="32"/>
          <w:szCs w:val="32"/>
        </w:rPr>
        <w:t xml:space="preserve"> ir </w:t>
      </w:r>
      <w:proofErr w:type="spellStart"/>
      <w:r w:rsidRPr="00A228F5">
        <w:rPr>
          <w:sz w:val="32"/>
          <w:szCs w:val="32"/>
        </w:rPr>
        <w:t>pasakytų</w:t>
      </w:r>
      <w:proofErr w:type="spellEnd"/>
      <w:r w:rsidRPr="00A228F5">
        <w:rPr>
          <w:sz w:val="32"/>
          <w:szCs w:val="32"/>
        </w:rPr>
        <w:t>: „</w:t>
      </w:r>
      <w:proofErr w:type="spellStart"/>
      <w:r w:rsidRPr="00A228F5">
        <w:rPr>
          <w:sz w:val="32"/>
          <w:szCs w:val="32"/>
        </w:rPr>
        <w:t>Kadangi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aš</w:t>
      </w:r>
      <w:proofErr w:type="spellEnd"/>
      <w:r w:rsidRPr="00A228F5">
        <w:rPr>
          <w:sz w:val="32"/>
          <w:szCs w:val="32"/>
        </w:rPr>
        <w:t xml:space="preserve"> ne ranka, </w:t>
      </w:r>
      <w:proofErr w:type="spellStart"/>
      <w:r w:rsidRPr="00A228F5">
        <w:rPr>
          <w:sz w:val="32"/>
          <w:szCs w:val="32"/>
        </w:rPr>
        <w:t>tai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aš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nepriklausau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proofErr w:type="gramStart"/>
      <w:r w:rsidRPr="00A228F5">
        <w:rPr>
          <w:sz w:val="32"/>
          <w:szCs w:val="32"/>
        </w:rPr>
        <w:t>kūnui</w:t>
      </w:r>
      <w:proofErr w:type="spellEnd"/>
      <w:r w:rsidRPr="00A228F5">
        <w:rPr>
          <w:sz w:val="32"/>
          <w:szCs w:val="32"/>
        </w:rPr>
        <w:t>“</w:t>
      </w:r>
      <w:proofErr w:type="gram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argi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dėl</w:t>
      </w:r>
      <w:proofErr w:type="spellEnd"/>
      <w:r w:rsidRPr="00A228F5">
        <w:rPr>
          <w:sz w:val="32"/>
          <w:szCs w:val="32"/>
        </w:rPr>
        <w:t xml:space="preserve"> to </w:t>
      </w:r>
      <w:proofErr w:type="spellStart"/>
      <w:r w:rsidRPr="00A228F5">
        <w:rPr>
          <w:sz w:val="32"/>
          <w:szCs w:val="32"/>
        </w:rPr>
        <w:t>ji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nepriklausytų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kūnui</w:t>
      </w:r>
      <w:proofErr w:type="spellEnd"/>
      <w:r w:rsidRPr="00A228F5">
        <w:rPr>
          <w:sz w:val="32"/>
          <w:szCs w:val="32"/>
        </w:rPr>
        <w:t xml:space="preserve">? O </w:t>
      </w:r>
      <w:proofErr w:type="spellStart"/>
      <w:r w:rsidRPr="00A228F5">
        <w:rPr>
          <w:sz w:val="32"/>
          <w:szCs w:val="32"/>
        </w:rPr>
        <w:t>jeigu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ausis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tartų</w:t>
      </w:r>
      <w:proofErr w:type="spellEnd"/>
      <w:r w:rsidRPr="00A228F5">
        <w:rPr>
          <w:sz w:val="32"/>
          <w:szCs w:val="32"/>
        </w:rPr>
        <w:t>: „</w:t>
      </w:r>
      <w:proofErr w:type="spellStart"/>
      <w:r w:rsidRPr="00A228F5">
        <w:rPr>
          <w:sz w:val="32"/>
          <w:szCs w:val="32"/>
        </w:rPr>
        <w:t>Kadangi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aš</w:t>
      </w:r>
      <w:proofErr w:type="spellEnd"/>
      <w:r w:rsidRPr="00A228F5">
        <w:rPr>
          <w:sz w:val="32"/>
          <w:szCs w:val="32"/>
        </w:rPr>
        <w:t xml:space="preserve"> ne </w:t>
      </w:r>
      <w:proofErr w:type="spellStart"/>
      <w:r w:rsidRPr="00A228F5">
        <w:rPr>
          <w:sz w:val="32"/>
          <w:szCs w:val="32"/>
        </w:rPr>
        <w:t>akis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tai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aš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nepriklausau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proofErr w:type="gramStart"/>
      <w:r w:rsidRPr="00A228F5">
        <w:rPr>
          <w:sz w:val="32"/>
          <w:szCs w:val="32"/>
        </w:rPr>
        <w:t>kūnui</w:t>
      </w:r>
      <w:proofErr w:type="spellEnd"/>
      <w:r w:rsidRPr="00A228F5">
        <w:rPr>
          <w:sz w:val="32"/>
          <w:szCs w:val="32"/>
        </w:rPr>
        <w:t>“</w:t>
      </w:r>
      <w:proofErr w:type="gram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argi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dėl</w:t>
      </w:r>
      <w:proofErr w:type="spellEnd"/>
      <w:r w:rsidRPr="00A228F5">
        <w:rPr>
          <w:sz w:val="32"/>
          <w:szCs w:val="32"/>
        </w:rPr>
        <w:t xml:space="preserve"> to </w:t>
      </w:r>
      <w:proofErr w:type="spellStart"/>
      <w:r w:rsidRPr="00A228F5">
        <w:rPr>
          <w:sz w:val="32"/>
          <w:szCs w:val="32"/>
        </w:rPr>
        <w:t>ji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nepriklausytų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kūnui</w:t>
      </w:r>
      <w:proofErr w:type="spellEnd"/>
      <w:r w:rsidRPr="00A228F5">
        <w:rPr>
          <w:sz w:val="32"/>
          <w:szCs w:val="32"/>
        </w:rPr>
        <w:t xml:space="preserve">? </w:t>
      </w:r>
      <w:proofErr w:type="spellStart"/>
      <w:r w:rsidRPr="00A228F5">
        <w:rPr>
          <w:sz w:val="32"/>
          <w:szCs w:val="32"/>
        </w:rPr>
        <w:t>Jei</w:t>
      </w:r>
      <w:proofErr w:type="spellEnd"/>
      <w:r w:rsidRPr="00A228F5">
        <w:rPr>
          <w:sz w:val="32"/>
          <w:szCs w:val="32"/>
        </w:rPr>
        <w:t xml:space="preserve"> visas </w:t>
      </w:r>
      <w:proofErr w:type="spellStart"/>
      <w:r>
        <w:rPr>
          <w:sz w:val="32"/>
          <w:szCs w:val="32"/>
        </w:rPr>
        <w:t>k</w:t>
      </w:r>
      <w:r w:rsidRPr="00A228F5">
        <w:rPr>
          <w:sz w:val="32"/>
          <w:szCs w:val="32"/>
        </w:rPr>
        <w:t>ūnas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tebūtų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akis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tai</w:t>
      </w:r>
      <w:proofErr w:type="spellEnd"/>
      <w:r w:rsidRPr="00A228F5">
        <w:rPr>
          <w:sz w:val="32"/>
          <w:szCs w:val="32"/>
        </w:rPr>
        <w:t xml:space="preserve"> kur </w:t>
      </w:r>
      <w:proofErr w:type="spellStart"/>
      <w:r w:rsidRPr="00A228F5">
        <w:rPr>
          <w:sz w:val="32"/>
          <w:szCs w:val="32"/>
        </w:rPr>
        <w:t>pasidėtų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klausa</w:t>
      </w:r>
      <w:proofErr w:type="spellEnd"/>
      <w:r w:rsidRPr="00A228F5">
        <w:rPr>
          <w:sz w:val="32"/>
          <w:szCs w:val="32"/>
        </w:rPr>
        <w:t xml:space="preserve">? O </w:t>
      </w:r>
      <w:proofErr w:type="spellStart"/>
      <w:r w:rsidRPr="00A228F5">
        <w:rPr>
          <w:sz w:val="32"/>
          <w:szCs w:val="32"/>
        </w:rPr>
        <w:t>jei</w:t>
      </w:r>
      <w:proofErr w:type="spellEnd"/>
      <w:r w:rsidRPr="00A228F5">
        <w:rPr>
          <w:sz w:val="32"/>
          <w:szCs w:val="32"/>
        </w:rPr>
        <w:t xml:space="preserve"> visas – </w:t>
      </w:r>
      <w:proofErr w:type="spellStart"/>
      <w:r w:rsidRPr="00A228F5">
        <w:rPr>
          <w:sz w:val="32"/>
          <w:szCs w:val="32"/>
        </w:rPr>
        <w:t>klausa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tai</w:t>
      </w:r>
      <w:proofErr w:type="spellEnd"/>
      <w:r w:rsidRPr="00A228F5">
        <w:rPr>
          <w:sz w:val="32"/>
          <w:szCs w:val="32"/>
        </w:rPr>
        <w:t xml:space="preserve"> kur </w:t>
      </w:r>
      <w:proofErr w:type="spellStart"/>
      <w:r w:rsidRPr="00A228F5">
        <w:rPr>
          <w:sz w:val="32"/>
          <w:szCs w:val="32"/>
        </w:rPr>
        <w:t>uoslė</w:t>
      </w:r>
      <w:proofErr w:type="spellEnd"/>
      <w:r w:rsidRPr="00A228F5">
        <w:rPr>
          <w:sz w:val="32"/>
          <w:szCs w:val="32"/>
        </w:rPr>
        <w:t xml:space="preserve">? </w:t>
      </w:r>
      <w:r>
        <w:rPr>
          <w:sz w:val="32"/>
          <w:szCs w:val="32"/>
        </w:rPr>
        <w:t xml:space="preserve">  </w:t>
      </w:r>
      <w:r w:rsidRPr="00A228F5">
        <w:rPr>
          <w:sz w:val="32"/>
          <w:szCs w:val="32"/>
        </w:rPr>
        <w:t xml:space="preserve">Bet </w:t>
      </w:r>
      <w:proofErr w:type="spellStart"/>
      <w:r w:rsidRPr="00A228F5">
        <w:rPr>
          <w:sz w:val="32"/>
          <w:szCs w:val="32"/>
        </w:rPr>
        <w:t>dabar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Dievas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sudėliojo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kūne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narius</w:t>
      </w:r>
      <w:proofErr w:type="spellEnd"/>
      <w:r w:rsidRPr="00A228F5">
        <w:rPr>
          <w:sz w:val="32"/>
          <w:szCs w:val="32"/>
        </w:rPr>
        <w:t xml:space="preserve"> ir </w:t>
      </w:r>
      <w:proofErr w:type="spellStart"/>
      <w:r w:rsidRPr="00A228F5">
        <w:rPr>
          <w:sz w:val="32"/>
          <w:szCs w:val="32"/>
        </w:rPr>
        <w:t>kiekvieną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iš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jų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kaip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panorėjo</w:t>
      </w:r>
      <w:proofErr w:type="spellEnd"/>
      <w:r w:rsidRPr="00A228F5">
        <w:rPr>
          <w:sz w:val="32"/>
          <w:szCs w:val="32"/>
        </w:rPr>
        <w:t xml:space="preserve">. </w:t>
      </w:r>
      <w:proofErr w:type="spellStart"/>
      <w:r w:rsidRPr="00A228F5">
        <w:rPr>
          <w:sz w:val="32"/>
          <w:szCs w:val="32"/>
        </w:rPr>
        <w:t>Jei</w:t>
      </w:r>
      <w:proofErr w:type="spellEnd"/>
      <w:r w:rsidRPr="00A228F5">
        <w:rPr>
          <w:sz w:val="32"/>
          <w:szCs w:val="32"/>
        </w:rPr>
        <w:t xml:space="preserve"> visuma </w:t>
      </w:r>
      <w:proofErr w:type="spellStart"/>
      <w:r w:rsidRPr="00A228F5">
        <w:rPr>
          <w:sz w:val="32"/>
          <w:szCs w:val="32"/>
        </w:rPr>
        <w:t>tebūtų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vienas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narys</w:t>
      </w:r>
      <w:proofErr w:type="spellEnd"/>
      <w:r w:rsidRPr="00A228F5">
        <w:rPr>
          <w:sz w:val="32"/>
          <w:szCs w:val="32"/>
        </w:rPr>
        <w:t xml:space="preserve">, kur </w:t>
      </w:r>
      <w:proofErr w:type="spellStart"/>
      <w:r w:rsidRPr="00A228F5">
        <w:rPr>
          <w:sz w:val="32"/>
          <w:szCs w:val="32"/>
        </w:rPr>
        <w:t>beliktų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kūnas</w:t>
      </w:r>
      <w:proofErr w:type="spellEnd"/>
      <w:r w:rsidRPr="00A228F5">
        <w:rPr>
          <w:sz w:val="32"/>
          <w:szCs w:val="32"/>
        </w:rPr>
        <w:t xml:space="preserve">? Bet </w:t>
      </w:r>
      <w:proofErr w:type="spellStart"/>
      <w:r w:rsidRPr="00A228F5">
        <w:rPr>
          <w:sz w:val="32"/>
          <w:szCs w:val="32"/>
        </w:rPr>
        <w:t>dabar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daug</w:t>
      </w:r>
      <w:proofErr w:type="spellEnd"/>
      <w:r w:rsidRPr="00A228F5">
        <w:rPr>
          <w:sz w:val="32"/>
          <w:szCs w:val="32"/>
        </w:rPr>
        <w:t xml:space="preserve">, o </w:t>
      </w:r>
      <w:proofErr w:type="spellStart"/>
      <w:r w:rsidRPr="00A228F5">
        <w:rPr>
          <w:sz w:val="32"/>
          <w:szCs w:val="32"/>
        </w:rPr>
        <w:t>kūnas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vienas</w:t>
      </w:r>
      <w:proofErr w:type="spellEnd"/>
      <w:r w:rsidRPr="00A228F5">
        <w:rPr>
          <w:sz w:val="32"/>
          <w:szCs w:val="32"/>
        </w:rPr>
        <w:t xml:space="preserve">. Akis </w:t>
      </w:r>
      <w:proofErr w:type="spellStart"/>
      <w:r w:rsidRPr="00A228F5">
        <w:rPr>
          <w:sz w:val="32"/>
          <w:szCs w:val="32"/>
        </w:rPr>
        <w:t>negali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pasakyti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rankai</w:t>
      </w:r>
      <w:proofErr w:type="spellEnd"/>
      <w:r w:rsidRPr="00A228F5">
        <w:rPr>
          <w:sz w:val="32"/>
          <w:szCs w:val="32"/>
        </w:rPr>
        <w:t xml:space="preserve">: „Man </w:t>
      </w:r>
      <w:proofErr w:type="spellStart"/>
      <w:r w:rsidRPr="00A228F5">
        <w:rPr>
          <w:sz w:val="32"/>
          <w:szCs w:val="32"/>
        </w:rPr>
        <w:t>tavęs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proofErr w:type="gramStart"/>
      <w:r w:rsidRPr="00A228F5">
        <w:rPr>
          <w:sz w:val="32"/>
          <w:szCs w:val="32"/>
        </w:rPr>
        <w:t>nereikia</w:t>
      </w:r>
      <w:proofErr w:type="spellEnd"/>
      <w:r w:rsidRPr="00A228F5">
        <w:rPr>
          <w:sz w:val="32"/>
          <w:szCs w:val="32"/>
        </w:rPr>
        <w:t>“</w:t>
      </w:r>
      <w:proofErr w:type="gramEnd"/>
      <w:r w:rsidRPr="00A228F5">
        <w:rPr>
          <w:sz w:val="32"/>
          <w:szCs w:val="32"/>
        </w:rPr>
        <w:t xml:space="preserve">, ar </w:t>
      </w:r>
      <w:proofErr w:type="spellStart"/>
      <w:r w:rsidRPr="00A228F5">
        <w:rPr>
          <w:sz w:val="32"/>
          <w:szCs w:val="32"/>
        </w:rPr>
        <w:t>galva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kojoms</w:t>
      </w:r>
      <w:proofErr w:type="spellEnd"/>
      <w:r w:rsidRPr="00A228F5">
        <w:rPr>
          <w:sz w:val="32"/>
          <w:szCs w:val="32"/>
        </w:rPr>
        <w:t xml:space="preserve">: „Man </w:t>
      </w:r>
      <w:proofErr w:type="spellStart"/>
      <w:r w:rsidRPr="00A228F5">
        <w:rPr>
          <w:sz w:val="32"/>
          <w:szCs w:val="32"/>
        </w:rPr>
        <w:t>jūsų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nereikia</w:t>
      </w:r>
      <w:proofErr w:type="spellEnd"/>
      <w:r w:rsidRPr="00A228F5">
        <w:rPr>
          <w:sz w:val="32"/>
          <w:szCs w:val="32"/>
        </w:rPr>
        <w:t xml:space="preserve">.“ </w:t>
      </w:r>
      <w:r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Priešingai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tariamai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silpnesnieji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nariai</w:t>
      </w:r>
      <w:proofErr w:type="spellEnd"/>
      <w:r w:rsidRPr="00A228F5">
        <w:rPr>
          <w:sz w:val="32"/>
          <w:szCs w:val="32"/>
        </w:rPr>
        <w:t xml:space="preserve"> yra kur kas </w:t>
      </w:r>
      <w:proofErr w:type="spellStart"/>
      <w:r w:rsidRPr="00A228F5">
        <w:rPr>
          <w:sz w:val="32"/>
          <w:szCs w:val="32"/>
        </w:rPr>
        <w:t>reikalingesni</w:t>
      </w:r>
      <w:proofErr w:type="spellEnd"/>
      <w:r w:rsidRPr="00A228F5">
        <w:rPr>
          <w:sz w:val="32"/>
          <w:szCs w:val="32"/>
        </w:rPr>
        <w:t xml:space="preserve">. </w:t>
      </w:r>
      <w:proofErr w:type="spellStart"/>
      <w:r w:rsidRPr="00A228F5">
        <w:rPr>
          <w:sz w:val="32"/>
          <w:szCs w:val="32"/>
        </w:rPr>
        <w:t>Tuos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narius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kuriuos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laikome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mažiau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garbingais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mes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apsupame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ypatinga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pagarba</w:t>
      </w:r>
      <w:proofErr w:type="spellEnd"/>
      <w:r w:rsidRPr="00A228F5">
        <w:rPr>
          <w:sz w:val="32"/>
          <w:szCs w:val="32"/>
        </w:rPr>
        <w:t xml:space="preserve">, ir </w:t>
      </w:r>
      <w:proofErr w:type="spellStart"/>
      <w:r w:rsidRPr="00A228F5">
        <w:rPr>
          <w:sz w:val="32"/>
          <w:szCs w:val="32"/>
        </w:rPr>
        <w:t>mūsų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gėdingesnieji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nariai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gaubiami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didesnio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padorumo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kurio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neprivalo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mūsų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padorieji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nariai</w:t>
      </w:r>
      <w:proofErr w:type="spellEnd"/>
      <w:r w:rsidRPr="00A228F5">
        <w:rPr>
          <w:sz w:val="32"/>
          <w:szCs w:val="32"/>
        </w:rPr>
        <w:t xml:space="preserve">. </w:t>
      </w:r>
      <w:proofErr w:type="spellStart"/>
      <w:r w:rsidRPr="00A228F5">
        <w:rPr>
          <w:sz w:val="32"/>
          <w:szCs w:val="32"/>
        </w:rPr>
        <w:t>Taigi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tvarkydamas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kūną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Dievas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skyrė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daugiau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pagarbos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tiems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nariams</w:t>
      </w:r>
      <w:proofErr w:type="spellEnd"/>
      <w:r w:rsidRPr="00A228F5">
        <w:rPr>
          <w:sz w:val="32"/>
          <w:szCs w:val="32"/>
        </w:rPr>
        <w:t xml:space="preserve">, kurie </w:t>
      </w:r>
      <w:proofErr w:type="spellStart"/>
      <w:r w:rsidRPr="00A228F5">
        <w:rPr>
          <w:sz w:val="32"/>
          <w:szCs w:val="32"/>
        </w:rPr>
        <w:t>jos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stokojo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kad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kūne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nebūtų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susiskaldymo</w:t>
      </w:r>
      <w:proofErr w:type="spellEnd"/>
      <w:r w:rsidRPr="00A228F5">
        <w:rPr>
          <w:sz w:val="32"/>
          <w:szCs w:val="32"/>
        </w:rPr>
        <w:t xml:space="preserve"> ir </w:t>
      </w:r>
      <w:proofErr w:type="spellStart"/>
      <w:r w:rsidRPr="00A228F5">
        <w:rPr>
          <w:sz w:val="32"/>
          <w:szCs w:val="32"/>
        </w:rPr>
        <w:t>patys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nariai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rūpintųsi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vieni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kitais</w:t>
      </w:r>
      <w:proofErr w:type="spellEnd"/>
      <w:r w:rsidRPr="00A228F5">
        <w:rPr>
          <w:sz w:val="32"/>
          <w:szCs w:val="32"/>
        </w:rPr>
        <w:t xml:space="preserve">. </w:t>
      </w:r>
      <w:proofErr w:type="spellStart"/>
      <w:r w:rsidRPr="00A228F5">
        <w:rPr>
          <w:sz w:val="32"/>
          <w:szCs w:val="32"/>
        </w:rPr>
        <w:t>Todėl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jei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kenčia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vienas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narys</w:t>
      </w:r>
      <w:proofErr w:type="spellEnd"/>
      <w:r w:rsidRPr="00A228F5">
        <w:rPr>
          <w:sz w:val="32"/>
          <w:szCs w:val="32"/>
        </w:rPr>
        <w:t xml:space="preserve">, su </w:t>
      </w:r>
      <w:proofErr w:type="spellStart"/>
      <w:r w:rsidRPr="00A228F5">
        <w:rPr>
          <w:sz w:val="32"/>
          <w:szCs w:val="32"/>
        </w:rPr>
        <w:t>juo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kenčia</w:t>
      </w:r>
      <w:proofErr w:type="spellEnd"/>
      <w:r w:rsidRPr="00A228F5">
        <w:rPr>
          <w:sz w:val="32"/>
          <w:szCs w:val="32"/>
        </w:rPr>
        <w:t xml:space="preserve"> ir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nariai</w:t>
      </w:r>
      <w:proofErr w:type="spellEnd"/>
      <w:r w:rsidRPr="00A228F5">
        <w:rPr>
          <w:sz w:val="32"/>
          <w:szCs w:val="32"/>
        </w:rPr>
        <w:t xml:space="preserve">. </w:t>
      </w:r>
      <w:proofErr w:type="spellStart"/>
      <w:r w:rsidRPr="00A228F5">
        <w:rPr>
          <w:sz w:val="32"/>
          <w:szCs w:val="32"/>
        </w:rPr>
        <w:t>Jei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kuris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narys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pagerbiamas</w:t>
      </w:r>
      <w:proofErr w:type="spellEnd"/>
      <w:r w:rsidRPr="00A228F5">
        <w:rPr>
          <w:sz w:val="32"/>
          <w:szCs w:val="32"/>
        </w:rPr>
        <w:t xml:space="preserve">, su </w:t>
      </w:r>
      <w:proofErr w:type="spellStart"/>
      <w:r w:rsidRPr="00A228F5">
        <w:rPr>
          <w:sz w:val="32"/>
          <w:szCs w:val="32"/>
        </w:rPr>
        <w:t>juo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džiaugiasi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nariai</w:t>
      </w:r>
      <w:proofErr w:type="spellEnd"/>
      <w:r w:rsidRPr="00A228F5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  <w:proofErr w:type="spellStart"/>
      <w:r w:rsidRPr="00A228F5">
        <w:rPr>
          <w:sz w:val="32"/>
          <w:szCs w:val="32"/>
        </w:rPr>
        <w:t>Jūs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esate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Kristaus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Kūnas</w:t>
      </w:r>
      <w:proofErr w:type="spellEnd"/>
      <w:r w:rsidRPr="00A228F5">
        <w:rPr>
          <w:sz w:val="32"/>
          <w:szCs w:val="32"/>
        </w:rPr>
        <w:t xml:space="preserve"> ir </w:t>
      </w:r>
      <w:proofErr w:type="spellStart"/>
      <w:r w:rsidRPr="00A228F5">
        <w:rPr>
          <w:sz w:val="32"/>
          <w:szCs w:val="32"/>
        </w:rPr>
        <w:t>atskiri</w:t>
      </w:r>
      <w:proofErr w:type="spellEnd"/>
      <w:r w:rsidRPr="00A228F5">
        <w:rPr>
          <w:sz w:val="32"/>
          <w:szCs w:val="32"/>
        </w:rPr>
        <w:t xml:space="preserve"> jo </w:t>
      </w:r>
      <w:proofErr w:type="spellStart"/>
      <w:r w:rsidRPr="00A228F5">
        <w:rPr>
          <w:sz w:val="32"/>
          <w:szCs w:val="32"/>
        </w:rPr>
        <w:t>nariai</w:t>
      </w:r>
      <w:proofErr w:type="spellEnd"/>
      <w:r w:rsidRPr="00A228F5">
        <w:rPr>
          <w:sz w:val="32"/>
          <w:szCs w:val="32"/>
        </w:rPr>
        <w:t xml:space="preserve">. Ir </w:t>
      </w:r>
      <w:proofErr w:type="spellStart"/>
      <w:r w:rsidRPr="00A228F5">
        <w:rPr>
          <w:sz w:val="32"/>
          <w:szCs w:val="32"/>
        </w:rPr>
        <w:t>Dievas</w:t>
      </w:r>
      <w:proofErr w:type="spellEnd"/>
      <w:r w:rsidRPr="00A228F5">
        <w:rPr>
          <w:sz w:val="32"/>
          <w:szCs w:val="32"/>
        </w:rPr>
        <w:t xml:space="preserve"> kai </w:t>
      </w:r>
      <w:proofErr w:type="spellStart"/>
      <w:r w:rsidRPr="00A228F5">
        <w:rPr>
          <w:sz w:val="32"/>
          <w:szCs w:val="32"/>
        </w:rPr>
        <w:t>kuriuos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paskyrė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Bažnyčioje</w:t>
      </w:r>
      <w:proofErr w:type="spellEnd"/>
      <w:r w:rsidRPr="00A228F5">
        <w:rPr>
          <w:sz w:val="32"/>
          <w:szCs w:val="32"/>
        </w:rPr>
        <w:t xml:space="preserve"> – </w:t>
      </w:r>
      <w:proofErr w:type="spellStart"/>
      <w:r w:rsidRPr="00A228F5">
        <w:rPr>
          <w:sz w:val="32"/>
          <w:szCs w:val="32"/>
        </w:rPr>
        <w:t>pirmiausia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apaštalais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antra</w:t>
      </w:r>
      <w:proofErr w:type="spellEnd"/>
      <w:r w:rsidRPr="00A228F5">
        <w:rPr>
          <w:sz w:val="32"/>
          <w:szCs w:val="32"/>
        </w:rPr>
        <w:t xml:space="preserve"> – </w:t>
      </w:r>
      <w:proofErr w:type="spellStart"/>
      <w:r w:rsidRPr="00A228F5">
        <w:rPr>
          <w:sz w:val="32"/>
          <w:szCs w:val="32"/>
        </w:rPr>
        <w:t>pranašais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trečia</w:t>
      </w:r>
      <w:proofErr w:type="spellEnd"/>
      <w:r w:rsidRPr="00A228F5">
        <w:rPr>
          <w:sz w:val="32"/>
          <w:szCs w:val="32"/>
        </w:rPr>
        <w:t xml:space="preserve"> – </w:t>
      </w:r>
      <w:proofErr w:type="spellStart"/>
      <w:r w:rsidRPr="00A228F5">
        <w:rPr>
          <w:sz w:val="32"/>
          <w:szCs w:val="32"/>
        </w:rPr>
        <w:t>mokytojais</w:t>
      </w:r>
      <w:proofErr w:type="spellEnd"/>
      <w:r w:rsidRPr="00A228F5">
        <w:rPr>
          <w:sz w:val="32"/>
          <w:szCs w:val="32"/>
        </w:rPr>
        <w:t xml:space="preserve">; </w:t>
      </w:r>
      <w:proofErr w:type="spellStart"/>
      <w:r w:rsidRPr="00A228F5">
        <w:rPr>
          <w:sz w:val="32"/>
          <w:szCs w:val="32"/>
        </w:rPr>
        <w:t>paskui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eina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stebuklų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darymas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po</w:t>
      </w:r>
      <w:proofErr w:type="spellEnd"/>
      <w:r w:rsidRPr="00A228F5">
        <w:rPr>
          <w:sz w:val="32"/>
          <w:szCs w:val="32"/>
        </w:rPr>
        <w:t xml:space="preserve"> to </w:t>
      </w:r>
      <w:proofErr w:type="spellStart"/>
      <w:r w:rsidRPr="00A228F5">
        <w:rPr>
          <w:sz w:val="32"/>
          <w:szCs w:val="32"/>
        </w:rPr>
        <w:t>gydymo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dovanos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pagalbos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teikimas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vadovavimas</w:t>
      </w:r>
      <w:proofErr w:type="spellEnd"/>
      <w:r w:rsidRPr="00A228F5">
        <w:rPr>
          <w:sz w:val="32"/>
          <w:szCs w:val="32"/>
        </w:rPr>
        <w:t xml:space="preserve">, </w:t>
      </w:r>
      <w:proofErr w:type="spellStart"/>
      <w:r w:rsidRPr="00A228F5">
        <w:rPr>
          <w:sz w:val="32"/>
          <w:szCs w:val="32"/>
        </w:rPr>
        <w:t>įvairių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kalbų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dovanos</w:t>
      </w:r>
      <w:proofErr w:type="spellEnd"/>
      <w:r w:rsidRPr="00A228F5">
        <w:rPr>
          <w:sz w:val="32"/>
          <w:szCs w:val="32"/>
        </w:rPr>
        <w:t xml:space="preserve">. </w:t>
      </w:r>
      <w:proofErr w:type="spellStart"/>
      <w:r w:rsidRPr="00A228F5">
        <w:rPr>
          <w:sz w:val="32"/>
          <w:szCs w:val="32"/>
        </w:rPr>
        <w:t>Argi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apaštalai</w:t>
      </w:r>
      <w:proofErr w:type="spellEnd"/>
      <w:r w:rsidRPr="00A228F5">
        <w:rPr>
          <w:sz w:val="32"/>
          <w:szCs w:val="32"/>
        </w:rPr>
        <w:t xml:space="preserve">? ar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pranašai</w:t>
      </w:r>
      <w:proofErr w:type="spellEnd"/>
      <w:r w:rsidRPr="00A228F5">
        <w:rPr>
          <w:sz w:val="32"/>
          <w:szCs w:val="32"/>
        </w:rPr>
        <w:t xml:space="preserve">? ar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mokytojai</w:t>
      </w:r>
      <w:proofErr w:type="spellEnd"/>
      <w:r w:rsidRPr="00A228F5">
        <w:rPr>
          <w:sz w:val="32"/>
          <w:szCs w:val="32"/>
        </w:rPr>
        <w:t xml:space="preserve">? ar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stebukladariai</w:t>
      </w:r>
      <w:proofErr w:type="spellEnd"/>
      <w:r w:rsidRPr="00A228F5">
        <w:rPr>
          <w:sz w:val="32"/>
          <w:szCs w:val="32"/>
        </w:rPr>
        <w:t xml:space="preserve">? ar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turi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gydymo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dovanų</w:t>
      </w:r>
      <w:proofErr w:type="spellEnd"/>
      <w:r w:rsidRPr="00A228F5">
        <w:rPr>
          <w:sz w:val="32"/>
          <w:szCs w:val="32"/>
        </w:rPr>
        <w:t xml:space="preserve">? ar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kalba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kalbomis</w:t>
      </w:r>
      <w:proofErr w:type="spellEnd"/>
      <w:r w:rsidRPr="00A228F5">
        <w:rPr>
          <w:sz w:val="32"/>
          <w:szCs w:val="32"/>
        </w:rPr>
        <w:t xml:space="preserve">? ar </w:t>
      </w:r>
      <w:proofErr w:type="spellStart"/>
      <w:r w:rsidRPr="00A228F5">
        <w:rPr>
          <w:sz w:val="32"/>
          <w:szCs w:val="32"/>
        </w:rPr>
        <w:t>visi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aiškintojai</w:t>
      </w:r>
      <w:proofErr w:type="spellEnd"/>
      <w:r w:rsidRPr="00A228F5">
        <w:rPr>
          <w:sz w:val="32"/>
          <w:szCs w:val="32"/>
        </w:rPr>
        <w:t xml:space="preserve">? </w:t>
      </w:r>
      <w:r w:rsidRPr="001619A5">
        <w:rPr>
          <w:b/>
          <w:bCs/>
          <w:sz w:val="32"/>
          <w:szCs w:val="32"/>
        </w:rPr>
        <w:t xml:space="preserve">Tai </w:t>
      </w:r>
      <w:proofErr w:type="spellStart"/>
      <w:r w:rsidRPr="001619A5">
        <w:rPr>
          <w:b/>
          <w:bCs/>
          <w:sz w:val="32"/>
          <w:szCs w:val="32"/>
        </w:rPr>
        <w:t>Dievo</w:t>
      </w:r>
      <w:proofErr w:type="spellEnd"/>
      <w:r w:rsidRPr="001619A5">
        <w:rPr>
          <w:b/>
          <w:bCs/>
          <w:sz w:val="32"/>
          <w:szCs w:val="32"/>
        </w:rPr>
        <w:t xml:space="preserve"> </w:t>
      </w:r>
      <w:proofErr w:type="spellStart"/>
      <w:r w:rsidRPr="001619A5">
        <w:rPr>
          <w:b/>
          <w:bCs/>
          <w:sz w:val="32"/>
          <w:szCs w:val="32"/>
        </w:rPr>
        <w:t>žodis</w:t>
      </w:r>
      <w:proofErr w:type="spellEnd"/>
      <w:r w:rsidRPr="001619A5">
        <w:rPr>
          <w:b/>
          <w:bCs/>
          <w:sz w:val="32"/>
          <w:szCs w:val="32"/>
        </w:rPr>
        <w:t>.</w:t>
      </w:r>
    </w:p>
    <w:p w14:paraId="40A560DB" w14:textId="77777777" w:rsidR="005E77B3" w:rsidRPr="00743F5E" w:rsidRDefault="005E77B3" w:rsidP="00232D67">
      <w:pPr>
        <w:rPr>
          <w:rFonts w:cs="Times New Roman"/>
          <w:b/>
          <w:bCs/>
          <w:sz w:val="32"/>
          <w:szCs w:val="32"/>
        </w:rPr>
      </w:pPr>
    </w:p>
    <w:p w14:paraId="31516904" w14:textId="77777777" w:rsidR="00743F5E" w:rsidRPr="00A228F5" w:rsidRDefault="00743F5E" w:rsidP="00743F5E">
      <w:pPr>
        <w:rPr>
          <w:b/>
          <w:bCs/>
          <w:sz w:val="32"/>
          <w:szCs w:val="32"/>
        </w:rPr>
      </w:pPr>
      <w:proofErr w:type="spellStart"/>
      <w:r w:rsidRPr="00A228F5">
        <w:rPr>
          <w:b/>
          <w:bCs/>
          <w:sz w:val="32"/>
          <w:szCs w:val="32"/>
        </w:rPr>
        <w:t>Posmelis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prieš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Evangeliją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Plg</w:t>
      </w:r>
      <w:proofErr w:type="spellEnd"/>
      <w:r w:rsidRPr="00A228F5">
        <w:rPr>
          <w:b/>
          <w:bCs/>
          <w:sz w:val="32"/>
          <w:szCs w:val="32"/>
        </w:rPr>
        <w:t xml:space="preserve">. </w:t>
      </w:r>
      <w:proofErr w:type="spellStart"/>
      <w:r w:rsidRPr="00A228F5">
        <w:rPr>
          <w:b/>
          <w:bCs/>
          <w:sz w:val="32"/>
          <w:szCs w:val="32"/>
        </w:rPr>
        <w:t>Lk</w:t>
      </w:r>
      <w:proofErr w:type="spellEnd"/>
      <w:r w:rsidRPr="00A228F5">
        <w:rPr>
          <w:b/>
          <w:bCs/>
          <w:sz w:val="32"/>
          <w:szCs w:val="32"/>
        </w:rPr>
        <w:t xml:space="preserve"> 4, 18 </w:t>
      </w:r>
    </w:p>
    <w:p w14:paraId="1B367D78" w14:textId="77777777" w:rsidR="00743F5E" w:rsidRDefault="00743F5E" w:rsidP="00743F5E">
      <w:pPr>
        <w:rPr>
          <w:sz w:val="32"/>
          <w:szCs w:val="32"/>
        </w:rPr>
      </w:pPr>
      <w:r w:rsidRPr="00A228F5">
        <w:rPr>
          <w:sz w:val="32"/>
          <w:szCs w:val="32"/>
        </w:rPr>
        <w:t xml:space="preserve">P. </w:t>
      </w:r>
      <w:proofErr w:type="spellStart"/>
      <w:r w:rsidRPr="00A228F5">
        <w:rPr>
          <w:sz w:val="32"/>
          <w:szCs w:val="32"/>
        </w:rPr>
        <w:t>Aleliuja</w:t>
      </w:r>
      <w:proofErr w:type="spellEnd"/>
      <w:r w:rsidRPr="00A228F5">
        <w:rPr>
          <w:sz w:val="32"/>
          <w:szCs w:val="32"/>
        </w:rPr>
        <w:t xml:space="preserve">. – </w:t>
      </w:r>
      <w:proofErr w:type="spellStart"/>
      <w:r w:rsidRPr="00A228F5">
        <w:rPr>
          <w:sz w:val="32"/>
          <w:szCs w:val="32"/>
        </w:rPr>
        <w:t>Viešpats</w:t>
      </w:r>
      <w:proofErr w:type="spellEnd"/>
      <w:r w:rsidRPr="00A228F5">
        <w:rPr>
          <w:sz w:val="32"/>
          <w:szCs w:val="32"/>
        </w:rPr>
        <w:t xml:space="preserve"> mane </w:t>
      </w:r>
      <w:proofErr w:type="spellStart"/>
      <w:r w:rsidRPr="00A228F5">
        <w:rPr>
          <w:sz w:val="32"/>
          <w:szCs w:val="32"/>
        </w:rPr>
        <w:t>pasiuntė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nešti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Gerosios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Naujienos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vargdieniams</w:t>
      </w:r>
      <w:proofErr w:type="spellEnd"/>
      <w:r w:rsidRPr="00A228F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skelbti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belaisviams</w:t>
      </w:r>
      <w:proofErr w:type="spellEnd"/>
      <w:r w:rsidRPr="00A228F5">
        <w:rPr>
          <w:sz w:val="32"/>
          <w:szCs w:val="32"/>
        </w:rPr>
        <w:t xml:space="preserve"> </w:t>
      </w:r>
      <w:proofErr w:type="spellStart"/>
      <w:r w:rsidRPr="00A228F5">
        <w:rPr>
          <w:sz w:val="32"/>
          <w:szCs w:val="32"/>
        </w:rPr>
        <w:t>išvadavimo</w:t>
      </w:r>
      <w:proofErr w:type="spellEnd"/>
      <w:r w:rsidRPr="00A228F5">
        <w:rPr>
          <w:sz w:val="32"/>
          <w:szCs w:val="32"/>
        </w:rPr>
        <w:t xml:space="preserve">. – P. </w:t>
      </w:r>
      <w:proofErr w:type="spellStart"/>
      <w:r w:rsidRPr="00A228F5">
        <w:rPr>
          <w:sz w:val="32"/>
          <w:szCs w:val="32"/>
        </w:rPr>
        <w:t>Aleliuja</w:t>
      </w:r>
      <w:proofErr w:type="spellEnd"/>
      <w:r w:rsidRPr="00A228F5">
        <w:rPr>
          <w:sz w:val="32"/>
          <w:szCs w:val="32"/>
        </w:rPr>
        <w:t xml:space="preserve">. </w:t>
      </w:r>
    </w:p>
    <w:p w14:paraId="629E69E7" w14:textId="77777777" w:rsidR="00743F5E" w:rsidRDefault="00743F5E" w:rsidP="00743F5E">
      <w:pPr>
        <w:rPr>
          <w:sz w:val="32"/>
          <w:szCs w:val="32"/>
        </w:rPr>
      </w:pPr>
    </w:p>
    <w:p w14:paraId="411FA2D4" w14:textId="77777777" w:rsidR="00743F5E" w:rsidRPr="00A228F5" w:rsidRDefault="00743F5E" w:rsidP="00743F5E">
      <w:pPr>
        <w:rPr>
          <w:sz w:val="32"/>
          <w:szCs w:val="32"/>
        </w:rPr>
      </w:pPr>
    </w:p>
    <w:p w14:paraId="39EFFE57" w14:textId="77777777" w:rsidR="00743F5E" w:rsidRPr="00A228F5" w:rsidRDefault="00743F5E" w:rsidP="00743F5E">
      <w:pPr>
        <w:rPr>
          <w:b/>
          <w:bCs/>
          <w:sz w:val="32"/>
          <w:szCs w:val="32"/>
        </w:rPr>
      </w:pPr>
      <w:proofErr w:type="spellStart"/>
      <w:r w:rsidRPr="00A228F5">
        <w:rPr>
          <w:b/>
          <w:bCs/>
          <w:sz w:val="32"/>
          <w:szCs w:val="32"/>
        </w:rPr>
        <w:t>EvangelijaLk</w:t>
      </w:r>
      <w:proofErr w:type="spellEnd"/>
      <w:r w:rsidRPr="00A228F5">
        <w:rPr>
          <w:b/>
          <w:bCs/>
          <w:sz w:val="32"/>
          <w:szCs w:val="32"/>
        </w:rPr>
        <w:t xml:space="preserve"> 1, 1–4; 4, 14–21.  </w:t>
      </w:r>
      <w:r w:rsidRPr="00A228F5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Iš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šventosios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Evangelijos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pagal</w:t>
      </w:r>
      <w:proofErr w:type="spellEnd"/>
      <w:r w:rsidRPr="00A228F5">
        <w:rPr>
          <w:b/>
          <w:bCs/>
          <w:sz w:val="32"/>
          <w:szCs w:val="32"/>
        </w:rPr>
        <w:t xml:space="preserve"> </w:t>
      </w:r>
      <w:proofErr w:type="spellStart"/>
      <w:r w:rsidRPr="00A228F5">
        <w:rPr>
          <w:b/>
          <w:bCs/>
          <w:sz w:val="32"/>
          <w:szCs w:val="32"/>
        </w:rPr>
        <w:t>Luką</w:t>
      </w:r>
      <w:proofErr w:type="spellEnd"/>
      <w:r w:rsidRPr="00A228F5">
        <w:rPr>
          <w:b/>
          <w:bCs/>
          <w:sz w:val="32"/>
          <w:szCs w:val="32"/>
        </w:rPr>
        <w:t>.</w:t>
      </w:r>
    </w:p>
    <w:p w14:paraId="46FD2732" w14:textId="77777777" w:rsidR="00743F5E" w:rsidRPr="00A228F5" w:rsidRDefault="00743F5E" w:rsidP="00743F5E">
      <w:pPr>
        <w:rPr>
          <w:sz w:val="32"/>
          <w:szCs w:val="32"/>
        </w:rPr>
      </w:pPr>
    </w:p>
    <w:p w14:paraId="78D58FF6" w14:textId="77777777" w:rsidR="00743F5E" w:rsidRPr="00743F5E" w:rsidRDefault="00743F5E" w:rsidP="00743F5E">
      <w:pPr>
        <w:rPr>
          <w:sz w:val="36"/>
          <w:szCs w:val="36"/>
        </w:rPr>
      </w:pPr>
      <w:proofErr w:type="spellStart"/>
      <w:r w:rsidRPr="00743F5E">
        <w:rPr>
          <w:sz w:val="36"/>
          <w:szCs w:val="36"/>
        </w:rPr>
        <w:t>Kadangi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daugelis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jau</w:t>
      </w:r>
      <w:proofErr w:type="spellEnd"/>
      <w:r w:rsidRPr="00743F5E">
        <w:rPr>
          <w:sz w:val="36"/>
          <w:szCs w:val="36"/>
        </w:rPr>
        <w:t xml:space="preserve"> yra </w:t>
      </w:r>
      <w:proofErr w:type="spellStart"/>
      <w:r w:rsidRPr="00743F5E">
        <w:rPr>
          <w:sz w:val="36"/>
          <w:szCs w:val="36"/>
        </w:rPr>
        <w:t>mėginę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išdėstyti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raštu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pasakojimą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apie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buvusius</w:t>
      </w:r>
      <w:proofErr w:type="spellEnd"/>
      <w:r w:rsidRPr="00743F5E">
        <w:rPr>
          <w:sz w:val="36"/>
          <w:szCs w:val="36"/>
        </w:rPr>
        <w:t xml:space="preserve"> pas mus </w:t>
      </w:r>
      <w:proofErr w:type="spellStart"/>
      <w:r w:rsidRPr="00743F5E">
        <w:rPr>
          <w:sz w:val="36"/>
          <w:szCs w:val="36"/>
        </w:rPr>
        <w:t>įvykius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kaip</w:t>
      </w:r>
      <w:proofErr w:type="spellEnd"/>
      <w:r w:rsidRPr="00743F5E">
        <w:rPr>
          <w:sz w:val="36"/>
          <w:szCs w:val="36"/>
        </w:rPr>
        <w:t xml:space="preserve"> mums </w:t>
      </w:r>
      <w:proofErr w:type="spellStart"/>
      <w:r w:rsidRPr="00743F5E">
        <w:rPr>
          <w:sz w:val="36"/>
          <w:szCs w:val="36"/>
        </w:rPr>
        <w:t>perdavė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nuo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pradžios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savo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akimis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mačiusieji</w:t>
      </w:r>
      <w:proofErr w:type="spellEnd"/>
      <w:r w:rsidRPr="00743F5E">
        <w:rPr>
          <w:sz w:val="36"/>
          <w:szCs w:val="36"/>
        </w:rPr>
        <w:t xml:space="preserve"> ir </w:t>
      </w:r>
      <w:proofErr w:type="spellStart"/>
      <w:r w:rsidRPr="00743F5E">
        <w:rPr>
          <w:sz w:val="36"/>
          <w:szCs w:val="36"/>
        </w:rPr>
        <w:t>buvusieji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žodžio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tarnai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todėl</w:t>
      </w:r>
      <w:proofErr w:type="spellEnd"/>
      <w:r w:rsidRPr="00743F5E">
        <w:rPr>
          <w:sz w:val="36"/>
          <w:szCs w:val="36"/>
        </w:rPr>
        <w:t xml:space="preserve"> ir </w:t>
      </w:r>
      <w:proofErr w:type="spellStart"/>
      <w:r w:rsidRPr="00743F5E">
        <w:rPr>
          <w:sz w:val="36"/>
          <w:szCs w:val="36"/>
        </w:rPr>
        <w:t>aš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rūpestingai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viską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nuo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pradžios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ištyręs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nusprendžiau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surašyti</w:t>
      </w:r>
      <w:proofErr w:type="spellEnd"/>
      <w:r w:rsidRPr="00743F5E">
        <w:rPr>
          <w:sz w:val="36"/>
          <w:szCs w:val="36"/>
        </w:rPr>
        <w:t xml:space="preserve"> tau, </w:t>
      </w:r>
      <w:proofErr w:type="spellStart"/>
      <w:r w:rsidRPr="00743F5E">
        <w:rPr>
          <w:sz w:val="36"/>
          <w:szCs w:val="36"/>
        </w:rPr>
        <w:t>garbingasis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Teofili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sutvarkytą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pasakojimą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kad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įsitikintum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tikrumu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mokslo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kurio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esi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išmokytas</w:t>
      </w:r>
      <w:proofErr w:type="spellEnd"/>
      <w:r w:rsidRPr="00743F5E">
        <w:rPr>
          <w:sz w:val="36"/>
          <w:szCs w:val="36"/>
        </w:rPr>
        <w:t xml:space="preserve">.  </w:t>
      </w:r>
      <w:proofErr w:type="spellStart"/>
      <w:r w:rsidRPr="00743F5E">
        <w:rPr>
          <w:sz w:val="36"/>
          <w:szCs w:val="36"/>
        </w:rPr>
        <w:t>Anuo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metu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Jėzus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Dvasios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galybėje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sugrįžo</w:t>
      </w:r>
      <w:proofErr w:type="spellEnd"/>
      <w:r w:rsidRPr="00743F5E">
        <w:rPr>
          <w:sz w:val="36"/>
          <w:szCs w:val="36"/>
        </w:rPr>
        <w:t xml:space="preserve"> į </w:t>
      </w:r>
      <w:proofErr w:type="spellStart"/>
      <w:r w:rsidRPr="00743F5E">
        <w:rPr>
          <w:sz w:val="36"/>
          <w:szCs w:val="36"/>
        </w:rPr>
        <w:t>Galilėją</w:t>
      </w:r>
      <w:proofErr w:type="spellEnd"/>
      <w:r w:rsidRPr="00743F5E">
        <w:rPr>
          <w:sz w:val="36"/>
          <w:szCs w:val="36"/>
        </w:rPr>
        <w:t xml:space="preserve">, ir </w:t>
      </w:r>
      <w:proofErr w:type="spellStart"/>
      <w:r w:rsidRPr="00743F5E">
        <w:rPr>
          <w:sz w:val="36"/>
          <w:szCs w:val="36"/>
        </w:rPr>
        <w:t>visame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krašte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pasklido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apie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jį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garsas</w:t>
      </w:r>
      <w:proofErr w:type="spellEnd"/>
      <w:r w:rsidRPr="00743F5E">
        <w:rPr>
          <w:sz w:val="36"/>
          <w:szCs w:val="36"/>
        </w:rPr>
        <w:t xml:space="preserve">. </w:t>
      </w:r>
      <w:proofErr w:type="spellStart"/>
      <w:r w:rsidRPr="00743F5E">
        <w:rPr>
          <w:sz w:val="36"/>
          <w:szCs w:val="36"/>
        </w:rPr>
        <w:t>Jis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pradėjo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mokyti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jų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sinagogose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visų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gerbiamas</w:t>
      </w:r>
      <w:proofErr w:type="spellEnd"/>
      <w:r w:rsidRPr="00743F5E">
        <w:rPr>
          <w:sz w:val="36"/>
          <w:szCs w:val="36"/>
        </w:rPr>
        <w:t xml:space="preserve">.  </w:t>
      </w:r>
      <w:proofErr w:type="spellStart"/>
      <w:r w:rsidRPr="00743F5E">
        <w:rPr>
          <w:sz w:val="36"/>
          <w:szCs w:val="36"/>
        </w:rPr>
        <w:t>Jėzus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parėjo</w:t>
      </w:r>
      <w:proofErr w:type="spellEnd"/>
      <w:r w:rsidRPr="00743F5E">
        <w:rPr>
          <w:sz w:val="36"/>
          <w:szCs w:val="36"/>
        </w:rPr>
        <w:t xml:space="preserve"> į </w:t>
      </w:r>
      <w:proofErr w:type="spellStart"/>
      <w:r w:rsidRPr="00743F5E">
        <w:rPr>
          <w:sz w:val="36"/>
          <w:szCs w:val="36"/>
        </w:rPr>
        <w:t>Nazaretą</w:t>
      </w:r>
      <w:proofErr w:type="spellEnd"/>
      <w:r w:rsidRPr="00743F5E">
        <w:rPr>
          <w:sz w:val="36"/>
          <w:szCs w:val="36"/>
        </w:rPr>
        <w:t xml:space="preserve">, kur </w:t>
      </w:r>
      <w:proofErr w:type="spellStart"/>
      <w:r w:rsidRPr="00743F5E">
        <w:rPr>
          <w:sz w:val="36"/>
          <w:szCs w:val="36"/>
        </w:rPr>
        <w:t>buvo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užaugęs</w:t>
      </w:r>
      <w:proofErr w:type="spellEnd"/>
      <w:r w:rsidRPr="00743F5E">
        <w:rPr>
          <w:sz w:val="36"/>
          <w:szCs w:val="36"/>
        </w:rPr>
        <w:t xml:space="preserve">. </w:t>
      </w:r>
      <w:proofErr w:type="spellStart"/>
      <w:r w:rsidRPr="00743F5E">
        <w:rPr>
          <w:sz w:val="36"/>
          <w:szCs w:val="36"/>
        </w:rPr>
        <w:t>Šabo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dieną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kaip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pratęs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nuėjo</w:t>
      </w:r>
      <w:proofErr w:type="spellEnd"/>
      <w:r w:rsidRPr="00743F5E">
        <w:rPr>
          <w:sz w:val="36"/>
          <w:szCs w:val="36"/>
        </w:rPr>
        <w:t xml:space="preserve"> į </w:t>
      </w:r>
      <w:proofErr w:type="spellStart"/>
      <w:r w:rsidRPr="00743F5E">
        <w:rPr>
          <w:sz w:val="36"/>
          <w:szCs w:val="36"/>
        </w:rPr>
        <w:t>sinagogą</w:t>
      </w:r>
      <w:proofErr w:type="spellEnd"/>
      <w:r w:rsidRPr="00743F5E">
        <w:rPr>
          <w:sz w:val="36"/>
          <w:szCs w:val="36"/>
        </w:rPr>
        <w:t xml:space="preserve"> ir </w:t>
      </w:r>
      <w:proofErr w:type="spellStart"/>
      <w:r w:rsidRPr="00743F5E">
        <w:rPr>
          <w:sz w:val="36"/>
          <w:szCs w:val="36"/>
        </w:rPr>
        <w:t>atsistojo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skaityti</w:t>
      </w:r>
      <w:proofErr w:type="spellEnd"/>
      <w:r w:rsidRPr="00743F5E">
        <w:rPr>
          <w:sz w:val="36"/>
          <w:szCs w:val="36"/>
        </w:rPr>
        <w:t xml:space="preserve">. Jam </w:t>
      </w:r>
      <w:proofErr w:type="spellStart"/>
      <w:r w:rsidRPr="00743F5E">
        <w:rPr>
          <w:sz w:val="36"/>
          <w:szCs w:val="36"/>
        </w:rPr>
        <w:t>padavė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pranašo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Izaijo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knygą</w:t>
      </w:r>
      <w:proofErr w:type="spellEnd"/>
      <w:r w:rsidRPr="00743F5E">
        <w:rPr>
          <w:sz w:val="36"/>
          <w:szCs w:val="36"/>
        </w:rPr>
        <w:t xml:space="preserve">. </w:t>
      </w:r>
      <w:proofErr w:type="spellStart"/>
      <w:r w:rsidRPr="00743F5E">
        <w:rPr>
          <w:sz w:val="36"/>
          <w:szCs w:val="36"/>
        </w:rPr>
        <w:t>Atvyniojęs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knygą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jis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rado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vietą</w:t>
      </w:r>
      <w:proofErr w:type="spellEnd"/>
      <w:r w:rsidRPr="00743F5E">
        <w:rPr>
          <w:sz w:val="36"/>
          <w:szCs w:val="36"/>
        </w:rPr>
        <w:t xml:space="preserve">, kur </w:t>
      </w:r>
      <w:proofErr w:type="spellStart"/>
      <w:r w:rsidRPr="00743F5E">
        <w:rPr>
          <w:sz w:val="36"/>
          <w:szCs w:val="36"/>
        </w:rPr>
        <w:t>parašyta</w:t>
      </w:r>
      <w:proofErr w:type="spellEnd"/>
      <w:r w:rsidRPr="00743F5E">
        <w:rPr>
          <w:sz w:val="36"/>
          <w:szCs w:val="36"/>
        </w:rPr>
        <w:t xml:space="preserve">: </w:t>
      </w:r>
    </w:p>
    <w:p w14:paraId="3400D8AA" w14:textId="77777777" w:rsidR="00743F5E" w:rsidRPr="00743F5E" w:rsidRDefault="00743F5E" w:rsidP="00743F5E">
      <w:pPr>
        <w:rPr>
          <w:b/>
          <w:bCs/>
          <w:sz w:val="36"/>
          <w:szCs w:val="36"/>
        </w:rPr>
      </w:pPr>
      <w:proofErr w:type="spellStart"/>
      <w:r w:rsidRPr="00743F5E">
        <w:rPr>
          <w:sz w:val="36"/>
          <w:szCs w:val="36"/>
        </w:rPr>
        <w:t>Viešpaties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Dvasia</w:t>
      </w:r>
      <w:proofErr w:type="spellEnd"/>
      <w:r w:rsidRPr="00743F5E">
        <w:rPr>
          <w:sz w:val="36"/>
          <w:szCs w:val="36"/>
        </w:rPr>
        <w:t xml:space="preserve"> ant </w:t>
      </w:r>
      <w:proofErr w:type="spellStart"/>
      <w:r w:rsidRPr="00743F5E">
        <w:rPr>
          <w:sz w:val="36"/>
          <w:szCs w:val="36"/>
        </w:rPr>
        <w:t>manęs</w:t>
      </w:r>
      <w:proofErr w:type="spellEnd"/>
      <w:r w:rsidRPr="00743F5E">
        <w:rPr>
          <w:sz w:val="36"/>
          <w:szCs w:val="36"/>
        </w:rPr>
        <w:t xml:space="preserve">, nes </w:t>
      </w:r>
      <w:proofErr w:type="spellStart"/>
      <w:r w:rsidRPr="00743F5E">
        <w:rPr>
          <w:sz w:val="36"/>
          <w:szCs w:val="36"/>
        </w:rPr>
        <w:t>jis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patepė</w:t>
      </w:r>
      <w:proofErr w:type="spellEnd"/>
      <w:r w:rsidRPr="00743F5E">
        <w:rPr>
          <w:sz w:val="36"/>
          <w:szCs w:val="36"/>
        </w:rPr>
        <w:t xml:space="preserve"> mane, </w:t>
      </w:r>
      <w:proofErr w:type="spellStart"/>
      <w:r w:rsidRPr="00743F5E">
        <w:rPr>
          <w:sz w:val="36"/>
          <w:szCs w:val="36"/>
        </w:rPr>
        <w:t>kad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neščiau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Gerąją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Naujieną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vargdieniams</w:t>
      </w:r>
      <w:proofErr w:type="spellEnd"/>
      <w:r w:rsidRPr="00743F5E">
        <w:rPr>
          <w:sz w:val="36"/>
          <w:szCs w:val="36"/>
        </w:rPr>
        <w:t xml:space="preserve">. </w:t>
      </w:r>
      <w:proofErr w:type="spellStart"/>
      <w:r w:rsidRPr="00743F5E">
        <w:rPr>
          <w:sz w:val="36"/>
          <w:szCs w:val="36"/>
        </w:rPr>
        <w:t>Pasiuntė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skelbti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belaisviams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išvadavimo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akliesiems</w:t>
      </w:r>
      <w:proofErr w:type="spellEnd"/>
      <w:r w:rsidRPr="00743F5E">
        <w:rPr>
          <w:sz w:val="36"/>
          <w:szCs w:val="36"/>
        </w:rPr>
        <w:t xml:space="preserve"> – </w:t>
      </w:r>
      <w:proofErr w:type="spellStart"/>
      <w:r w:rsidRPr="00743F5E">
        <w:rPr>
          <w:sz w:val="36"/>
          <w:szCs w:val="36"/>
        </w:rPr>
        <w:t>regėjimo</w:t>
      </w:r>
      <w:proofErr w:type="spellEnd"/>
      <w:r w:rsidRPr="00743F5E">
        <w:rPr>
          <w:sz w:val="36"/>
          <w:szCs w:val="36"/>
        </w:rPr>
        <w:t xml:space="preserve">; </w:t>
      </w:r>
      <w:proofErr w:type="spellStart"/>
      <w:r w:rsidRPr="00743F5E">
        <w:rPr>
          <w:sz w:val="36"/>
          <w:szCs w:val="36"/>
        </w:rPr>
        <w:t>siuntė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vaduoti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prislėgtų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jų</w:t>
      </w:r>
      <w:proofErr w:type="spellEnd"/>
      <w:r w:rsidRPr="00743F5E">
        <w:rPr>
          <w:sz w:val="36"/>
          <w:szCs w:val="36"/>
        </w:rPr>
        <w:t xml:space="preserve"> ir </w:t>
      </w:r>
      <w:proofErr w:type="spellStart"/>
      <w:r w:rsidRPr="00743F5E">
        <w:rPr>
          <w:sz w:val="36"/>
          <w:szCs w:val="36"/>
        </w:rPr>
        <w:t>skelbti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Viešpaties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malonės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metų</w:t>
      </w:r>
      <w:proofErr w:type="spellEnd"/>
      <w:r w:rsidRPr="00743F5E">
        <w:rPr>
          <w:sz w:val="36"/>
          <w:szCs w:val="36"/>
        </w:rPr>
        <w:t xml:space="preserve">.  </w:t>
      </w:r>
      <w:proofErr w:type="spellStart"/>
      <w:r w:rsidRPr="00743F5E">
        <w:rPr>
          <w:sz w:val="36"/>
          <w:szCs w:val="36"/>
        </w:rPr>
        <w:t>Užvėręs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knygą</w:t>
      </w:r>
      <w:proofErr w:type="spellEnd"/>
      <w:r w:rsidRPr="00743F5E">
        <w:rPr>
          <w:sz w:val="36"/>
          <w:szCs w:val="36"/>
        </w:rPr>
        <w:t xml:space="preserve">, </w:t>
      </w:r>
      <w:proofErr w:type="spellStart"/>
      <w:r w:rsidRPr="00743F5E">
        <w:rPr>
          <w:sz w:val="36"/>
          <w:szCs w:val="36"/>
        </w:rPr>
        <w:t>Jėzus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grąžino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ją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patarnautojui</w:t>
      </w:r>
      <w:proofErr w:type="spellEnd"/>
      <w:r w:rsidRPr="00743F5E">
        <w:rPr>
          <w:sz w:val="36"/>
          <w:szCs w:val="36"/>
        </w:rPr>
        <w:t xml:space="preserve"> ir </w:t>
      </w:r>
      <w:proofErr w:type="spellStart"/>
      <w:r w:rsidRPr="00743F5E">
        <w:rPr>
          <w:sz w:val="36"/>
          <w:szCs w:val="36"/>
        </w:rPr>
        <w:t>atsisėdo</w:t>
      </w:r>
      <w:proofErr w:type="spellEnd"/>
      <w:r w:rsidRPr="00743F5E">
        <w:rPr>
          <w:sz w:val="36"/>
          <w:szCs w:val="36"/>
        </w:rPr>
        <w:t xml:space="preserve">; </w:t>
      </w:r>
      <w:proofErr w:type="spellStart"/>
      <w:r w:rsidRPr="00743F5E">
        <w:rPr>
          <w:sz w:val="36"/>
          <w:szCs w:val="36"/>
        </w:rPr>
        <w:t>visų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sinagogoje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esančių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akys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buvo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įsmeigtos</w:t>
      </w:r>
      <w:proofErr w:type="spellEnd"/>
      <w:r w:rsidRPr="00743F5E">
        <w:rPr>
          <w:sz w:val="36"/>
          <w:szCs w:val="36"/>
        </w:rPr>
        <w:t xml:space="preserve"> į </w:t>
      </w:r>
      <w:proofErr w:type="spellStart"/>
      <w:r w:rsidRPr="00743F5E">
        <w:rPr>
          <w:sz w:val="36"/>
          <w:szCs w:val="36"/>
        </w:rPr>
        <w:t>jį</w:t>
      </w:r>
      <w:proofErr w:type="spellEnd"/>
      <w:r w:rsidRPr="00743F5E">
        <w:rPr>
          <w:sz w:val="36"/>
          <w:szCs w:val="36"/>
        </w:rPr>
        <w:t xml:space="preserve">. Ir </w:t>
      </w:r>
      <w:proofErr w:type="spellStart"/>
      <w:r w:rsidRPr="00743F5E">
        <w:rPr>
          <w:sz w:val="36"/>
          <w:szCs w:val="36"/>
        </w:rPr>
        <w:t>jis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pradėjo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jiems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kalbėti</w:t>
      </w:r>
      <w:proofErr w:type="spellEnd"/>
      <w:r w:rsidRPr="00743F5E">
        <w:rPr>
          <w:sz w:val="36"/>
          <w:szCs w:val="36"/>
        </w:rPr>
        <w:t>: „</w:t>
      </w:r>
      <w:proofErr w:type="spellStart"/>
      <w:r w:rsidRPr="00743F5E">
        <w:rPr>
          <w:sz w:val="36"/>
          <w:szCs w:val="36"/>
        </w:rPr>
        <w:t>Šiandien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išsipildė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ką</w:t>
      </w:r>
      <w:proofErr w:type="spellEnd"/>
      <w:r w:rsidRPr="00743F5E">
        <w:rPr>
          <w:sz w:val="36"/>
          <w:szCs w:val="36"/>
        </w:rPr>
        <w:t xml:space="preserve"> tik </w:t>
      </w:r>
      <w:proofErr w:type="spellStart"/>
      <w:r w:rsidRPr="00743F5E">
        <w:rPr>
          <w:sz w:val="36"/>
          <w:szCs w:val="36"/>
        </w:rPr>
        <w:t>jūsų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girdėti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r w:rsidRPr="00743F5E">
        <w:rPr>
          <w:sz w:val="36"/>
          <w:szCs w:val="36"/>
        </w:rPr>
        <w:t>Rašto</w:t>
      </w:r>
      <w:proofErr w:type="spellEnd"/>
      <w:r w:rsidRPr="00743F5E">
        <w:rPr>
          <w:sz w:val="36"/>
          <w:szCs w:val="36"/>
        </w:rPr>
        <w:t xml:space="preserve"> </w:t>
      </w:r>
      <w:proofErr w:type="spellStart"/>
      <w:proofErr w:type="gramStart"/>
      <w:r w:rsidRPr="00743F5E">
        <w:rPr>
          <w:sz w:val="36"/>
          <w:szCs w:val="36"/>
        </w:rPr>
        <w:t>žodžiai</w:t>
      </w:r>
      <w:proofErr w:type="spellEnd"/>
      <w:r w:rsidRPr="00743F5E">
        <w:rPr>
          <w:sz w:val="36"/>
          <w:szCs w:val="36"/>
        </w:rPr>
        <w:t>.“</w:t>
      </w:r>
      <w:proofErr w:type="gramEnd"/>
      <w:r w:rsidRPr="00743F5E">
        <w:rPr>
          <w:sz w:val="36"/>
          <w:szCs w:val="36"/>
        </w:rPr>
        <w:t xml:space="preserve">   </w:t>
      </w:r>
      <w:r w:rsidRPr="00743F5E">
        <w:rPr>
          <w:b/>
          <w:bCs/>
          <w:sz w:val="36"/>
          <w:szCs w:val="36"/>
        </w:rPr>
        <w:t xml:space="preserve">Tai </w:t>
      </w:r>
      <w:proofErr w:type="spellStart"/>
      <w:r w:rsidRPr="00743F5E">
        <w:rPr>
          <w:b/>
          <w:bCs/>
          <w:sz w:val="36"/>
          <w:szCs w:val="36"/>
        </w:rPr>
        <w:t>Viešpaties</w:t>
      </w:r>
      <w:proofErr w:type="spellEnd"/>
      <w:r w:rsidRPr="00743F5E">
        <w:rPr>
          <w:b/>
          <w:bCs/>
          <w:sz w:val="36"/>
          <w:szCs w:val="36"/>
        </w:rPr>
        <w:t xml:space="preserve"> </w:t>
      </w:r>
      <w:proofErr w:type="spellStart"/>
      <w:r w:rsidRPr="00743F5E">
        <w:rPr>
          <w:b/>
          <w:bCs/>
          <w:sz w:val="36"/>
          <w:szCs w:val="36"/>
        </w:rPr>
        <w:t>žodis</w:t>
      </w:r>
      <w:proofErr w:type="spellEnd"/>
      <w:r w:rsidRPr="00743F5E">
        <w:rPr>
          <w:b/>
          <w:bCs/>
          <w:sz w:val="36"/>
          <w:szCs w:val="36"/>
        </w:rPr>
        <w:t>.</w:t>
      </w:r>
    </w:p>
    <w:p w14:paraId="7A71DC2B" w14:textId="77777777" w:rsidR="009B27A0" w:rsidRPr="00743F5E" w:rsidRDefault="009B27A0" w:rsidP="00E924B0">
      <w:pPr>
        <w:rPr>
          <w:rFonts w:cs="Times New Roman"/>
          <w:bCs/>
          <w:color w:val="000000"/>
          <w:sz w:val="36"/>
          <w:szCs w:val="36"/>
          <w:lang w:val="pl-PL"/>
        </w:rPr>
      </w:pPr>
    </w:p>
    <w:p w14:paraId="4EC4DE25" w14:textId="7A0705AE" w:rsidR="009620F6" w:rsidRPr="00954284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9620F6" w:rsidRPr="00954284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10504B"/>
    <w:rsid w:val="00200F3D"/>
    <w:rsid w:val="00232D67"/>
    <w:rsid w:val="00280F2B"/>
    <w:rsid w:val="002C6573"/>
    <w:rsid w:val="00306470"/>
    <w:rsid w:val="00367984"/>
    <w:rsid w:val="003F70CF"/>
    <w:rsid w:val="00507F47"/>
    <w:rsid w:val="005C5003"/>
    <w:rsid w:val="005E77B3"/>
    <w:rsid w:val="006C0013"/>
    <w:rsid w:val="00743F5E"/>
    <w:rsid w:val="00805DC9"/>
    <w:rsid w:val="00830EB5"/>
    <w:rsid w:val="008A0189"/>
    <w:rsid w:val="008C139A"/>
    <w:rsid w:val="008F03A3"/>
    <w:rsid w:val="00954284"/>
    <w:rsid w:val="009620F6"/>
    <w:rsid w:val="009B27A0"/>
    <w:rsid w:val="00A478B7"/>
    <w:rsid w:val="00AA405B"/>
    <w:rsid w:val="00B66374"/>
    <w:rsid w:val="00CF5D0D"/>
    <w:rsid w:val="00D6230F"/>
    <w:rsid w:val="00D871A2"/>
    <w:rsid w:val="00DC1C00"/>
    <w:rsid w:val="00DE0AC1"/>
    <w:rsid w:val="00DF4FA3"/>
    <w:rsid w:val="00E433DB"/>
    <w:rsid w:val="00E43CB8"/>
    <w:rsid w:val="00E765AA"/>
    <w:rsid w:val="00E924B0"/>
    <w:rsid w:val="00EF62D8"/>
    <w:rsid w:val="00F836D4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3</cp:revision>
  <cp:lastPrinted>2025-01-14T14:46:00Z</cp:lastPrinted>
  <dcterms:created xsi:type="dcterms:W3CDTF">2025-01-14T14:48:00Z</dcterms:created>
  <dcterms:modified xsi:type="dcterms:W3CDTF">2025-01-14T14:52:00Z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