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0D8" w:rsidRPr="00FC70D8" w:rsidRDefault="00FC70D8" w:rsidP="00FC70D8">
      <w:pPr>
        <w:pBdr>
          <w:bottom w:val="single" w:sz="6" w:space="0" w:color="AAAAAA"/>
        </w:pBdr>
        <w:spacing w:after="24" w:line="288" w:lineRule="atLeast"/>
        <w:outlineLvl w:val="0"/>
        <w:rPr>
          <w:rFonts w:ascii="Arial" w:eastAsia="Times New Roman" w:hAnsi="Arial" w:cs="Arial"/>
          <w:color w:val="000000"/>
          <w:kern w:val="36"/>
          <w:sz w:val="36"/>
          <w:szCs w:val="36"/>
        </w:rPr>
      </w:pPr>
      <w:bookmarkStart w:id="0" w:name="_GoBack"/>
      <w:r>
        <w:rPr>
          <w:rFonts w:ascii="Arial" w:eastAsia="Times New Roman" w:hAnsi="Arial" w:cs="Arial"/>
          <w:color w:val="000000"/>
          <w:kern w:val="36"/>
          <w:sz w:val="36"/>
          <w:szCs w:val="36"/>
        </w:rPr>
        <w:t xml:space="preserve">Lesninger </w:t>
      </w:r>
      <w:r w:rsidRPr="00FC70D8">
        <w:rPr>
          <w:rFonts w:ascii="Arial" w:eastAsia="Times New Roman" w:hAnsi="Arial" w:cs="Arial"/>
          <w:color w:val="000000"/>
          <w:kern w:val="36"/>
          <w:sz w:val="36"/>
          <w:szCs w:val="36"/>
        </w:rPr>
        <w:t>4. søndag i advent (år C)</w:t>
      </w:r>
    </w:p>
    <w:bookmarkEnd w:id="0"/>
    <w:p w:rsidR="00C83B04" w:rsidRDefault="00C83B04"/>
    <w:p w:rsidR="00FC70D8" w:rsidRPr="00FC70D8" w:rsidRDefault="00FC70D8" w:rsidP="00FC70D8">
      <w:pPr>
        <w:pStyle w:val="Overskrift2"/>
        <w:pBdr>
          <w:bottom w:val="single" w:sz="6" w:space="2" w:color="AAAAAA"/>
        </w:pBdr>
        <w:shd w:val="clear" w:color="auto" w:fill="FFFFFF"/>
        <w:spacing w:before="0" w:after="144"/>
        <w:rPr>
          <w:rFonts w:ascii="Arial" w:hAnsi="Arial" w:cs="Arial"/>
          <w:color w:val="000000" w:themeColor="text1"/>
          <w:sz w:val="28"/>
          <w:szCs w:val="28"/>
        </w:rPr>
      </w:pPr>
      <w:r w:rsidRPr="00FC70D8">
        <w:rPr>
          <w:rStyle w:val="mw-headline"/>
          <w:rFonts w:ascii="Arial" w:hAnsi="Arial" w:cs="Arial"/>
          <w:b/>
          <w:bCs/>
          <w:color w:val="000000" w:themeColor="text1"/>
          <w:sz w:val="28"/>
          <w:szCs w:val="28"/>
        </w:rPr>
        <w:t>1. lesning</w:t>
      </w:r>
      <w:r w:rsidRPr="00FC70D8">
        <w:rPr>
          <w:rStyle w:val="mw-headline"/>
          <w:rFonts w:ascii="Arial" w:hAnsi="Arial" w:cs="Arial"/>
          <w:b/>
          <w:bCs/>
          <w:color w:val="000000" w:themeColor="text1"/>
          <w:sz w:val="28"/>
          <w:szCs w:val="28"/>
        </w:rPr>
        <w:t xml:space="preserve">   </w:t>
      </w:r>
      <w:r w:rsidRPr="00FC70D8">
        <w:rPr>
          <w:rFonts w:ascii="Arial" w:hAnsi="Arial" w:cs="Arial"/>
          <w:color w:val="000000" w:themeColor="text1"/>
          <w:sz w:val="28"/>
          <w:szCs w:val="28"/>
        </w:rPr>
        <w:t>Mi 5,1–4a</w:t>
      </w:r>
    </w:p>
    <w:p w:rsidR="00FC70D8" w:rsidRPr="00FC70D8" w:rsidRDefault="00FC70D8" w:rsidP="00FC70D8">
      <w:pPr>
        <w:shd w:val="clear" w:color="auto" w:fill="FFFFFF"/>
        <w:rPr>
          <w:rFonts w:ascii="Arial" w:hAnsi="Arial" w:cs="Arial"/>
          <w:i/>
          <w:iCs/>
          <w:color w:val="000000" w:themeColor="text1"/>
          <w:sz w:val="28"/>
          <w:szCs w:val="28"/>
        </w:rPr>
      </w:pPr>
      <w:r w:rsidRPr="00FC70D8">
        <w:rPr>
          <w:rFonts w:ascii="Arial" w:hAnsi="Arial" w:cs="Arial"/>
          <w:i/>
          <w:iCs/>
          <w:color w:val="000000" w:themeColor="text1"/>
          <w:sz w:val="28"/>
          <w:szCs w:val="28"/>
        </w:rPr>
        <w:t>Fra deg lar jeg komme herskeren over Israel</w:t>
      </w: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P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r w:rsidRPr="00FC70D8">
        <w:rPr>
          <w:rFonts w:ascii="Arial" w:hAnsi="Arial" w:cs="Arial"/>
          <w:color w:val="000000" w:themeColor="text1"/>
          <w:sz w:val="36"/>
          <w:szCs w:val="36"/>
        </w:rPr>
        <w:t xml:space="preserve">Så sier Herren: Men du, Betlehem, </w:t>
      </w:r>
      <w:proofErr w:type="spellStart"/>
      <w:r w:rsidRPr="00FC70D8">
        <w:rPr>
          <w:rFonts w:ascii="Arial" w:hAnsi="Arial" w:cs="Arial"/>
          <w:color w:val="000000" w:themeColor="text1"/>
          <w:sz w:val="36"/>
          <w:szCs w:val="36"/>
        </w:rPr>
        <w:t>Efrata</w:t>
      </w:r>
      <w:proofErr w:type="spellEnd"/>
      <w:r w:rsidRPr="00FC70D8">
        <w:rPr>
          <w:rFonts w:ascii="Arial" w:hAnsi="Arial" w:cs="Arial"/>
          <w:color w:val="000000" w:themeColor="text1"/>
          <w:sz w:val="36"/>
          <w:szCs w:val="36"/>
        </w:rPr>
        <w:t>, den ringeste blant ættene i Juda! Fra deg lar jeg komme en mann som skal være hersker over Israel. Han har sitt opphav i gammel tid, han er fra eldgamle dager. Så lar Gud dem gå sine egne veier inntil hun som skal føde, har født. Da kommer resten av hans brødre tilbake til Israels sønner. Han skal være hyrde i Herrens kraft, med makt og myndighet fra Herren sin Gud.</w:t>
      </w: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r w:rsidRPr="00FC70D8">
        <w:rPr>
          <w:rFonts w:ascii="Arial" w:hAnsi="Arial" w:cs="Arial"/>
          <w:color w:val="000000" w:themeColor="text1"/>
          <w:sz w:val="36"/>
          <w:szCs w:val="36"/>
        </w:rPr>
        <w:t>Nå skal de bo i trygghet, for hans velde når til jordens ender. Han skal bringe fred.</w:t>
      </w: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P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Pr="00FC70D8" w:rsidRDefault="00FC70D8" w:rsidP="00FC70D8">
      <w:pPr>
        <w:pStyle w:val="Overskrift2"/>
        <w:pBdr>
          <w:bottom w:val="single" w:sz="6" w:space="2" w:color="AAAAAA"/>
        </w:pBdr>
        <w:shd w:val="clear" w:color="auto" w:fill="FFFFFF"/>
        <w:spacing w:before="0" w:after="144"/>
        <w:rPr>
          <w:rFonts w:ascii="Arial" w:hAnsi="Arial" w:cs="Arial"/>
          <w:color w:val="000000" w:themeColor="text1"/>
          <w:sz w:val="28"/>
          <w:szCs w:val="28"/>
        </w:rPr>
      </w:pPr>
      <w:proofErr w:type="spellStart"/>
      <w:r w:rsidRPr="00FC70D8">
        <w:rPr>
          <w:rStyle w:val="mw-headline"/>
          <w:rFonts w:ascii="Arial" w:hAnsi="Arial" w:cs="Arial"/>
          <w:b/>
          <w:bCs/>
          <w:color w:val="000000" w:themeColor="text1"/>
          <w:sz w:val="28"/>
          <w:szCs w:val="28"/>
        </w:rPr>
        <w:lastRenderedPageBreak/>
        <w:t>Responsoriesalme</w:t>
      </w:r>
      <w:proofErr w:type="spellEnd"/>
      <w:r w:rsidRPr="00FC70D8">
        <w:rPr>
          <w:rStyle w:val="mw-headline"/>
          <w:rFonts w:ascii="Arial" w:hAnsi="Arial" w:cs="Arial"/>
          <w:b/>
          <w:bCs/>
          <w:color w:val="000000" w:themeColor="text1"/>
          <w:sz w:val="28"/>
          <w:szCs w:val="28"/>
        </w:rPr>
        <w:t xml:space="preserve">   </w:t>
      </w:r>
      <w:r w:rsidRPr="00FC70D8">
        <w:rPr>
          <w:rFonts w:ascii="Arial" w:hAnsi="Arial" w:cs="Arial"/>
          <w:color w:val="000000" w:themeColor="text1"/>
          <w:sz w:val="28"/>
          <w:szCs w:val="28"/>
        </w:rPr>
        <w:t>Sal 80 (79),2ac og 3b. 15–16. 18–19</w:t>
      </w:r>
    </w:p>
    <w:p w:rsidR="00FC70D8" w:rsidRDefault="00FC70D8" w:rsidP="00FC70D8">
      <w:pPr>
        <w:pStyle w:val="nvers"/>
        <w:shd w:val="clear" w:color="auto" w:fill="FFFFFF"/>
        <w:spacing w:before="96" w:beforeAutospacing="0" w:after="120" w:afterAutospacing="0"/>
        <w:rPr>
          <w:rFonts w:ascii="Arial" w:hAnsi="Arial" w:cs="Arial"/>
          <w:b/>
          <w:bCs/>
          <w:color w:val="000000" w:themeColor="text1"/>
          <w:sz w:val="36"/>
          <w:szCs w:val="36"/>
        </w:rPr>
      </w:pPr>
    </w:p>
    <w:p w:rsidR="00FC70D8" w:rsidRPr="00FC70D8" w:rsidRDefault="00FC70D8" w:rsidP="00FC70D8">
      <w:pPr>
        <w:pStyle w:val="nvers"/>
        <w:shd w:val="clear" w:color="auto" w:fill="FFFFFF"/>
        <w:spacing w:before="96" w:beforeAutospacing="0" w:after="120" w:afterAutospacing="0"/>
        <w:rPr>
          <w:rFonts w:ascii="Arial" w:hAnsi="Arial" w:cs="Arial"/>
          <w:color w:val="000000" w:themeColor="text1"/>
          <w:sz w:val="36"/>
          <w:szCs w:val="36"/>
        </w:rPr>
      </w:pPr>
      <w:r w:rsidRPr="00FC70D8">
        <w:rPr>
          <w:rFonts w:ascii="Arial" w:hAnsi="Arial" w:cs="Arial"/>
          <w:b/>
          <w:bCs/>
          <w:color w:val="000000" w:themeColor="text1"/>
          <w:sz w:val="36"/>
          <w:szCs w:val="36"/>
        </w:rPr>
        <w:t>Omkved:</w:t>
      </w:r>
      <w:r w:rsidRPr="00FC70D8">
        <w:rPr>
          <w:rFonts w:ascii="Arial" w:hAnsi="Arial" w:cs="Arial"/>
          <w:color w:val="000000" w:themeColor="text1"/>
          <w:sz w:val="36"/>
          <w:szCs w:val="36"/>
        </w:rPr>
        <w:t> La ditt åsyn lyse så vi blir frelst.</w:t>
      </w: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P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r w:rsidRPr="00FC70D8">
        <w:rPr>
          <w:rFonts w:ascii="Arial" w:hAnsi="Arial" w:cs="Arial"/>
          <w:color w:val="000000" w:themeColor="text1"/>
          <w:sz w:val="36"/>
          <w:szCs w:val="36"/>
        </w:rPr>
        <w:t>Hør oss, Israels hyrde,</w:t>
      </w:r>
      <w:r w:rsidRPr="00FC70D8">
        <w:rPr>
          <w:rFonts w:ascii="Arial" w:hAnsi="Arial" w:cs="Arial"/>
          <w:color w:val="000000" w:themeColor="text1"/>
          <w:sz w:val="36"/>
          <w:szCs w:val="36"/>
        </w:rPr>
        <w:br/>
        <w:t>du fører Josef som en hjord.</w:t>
      </w:r>
      <w:r w:rsidRPr="00FC70D8">
        <w:rPr>
          <w:rFonts w:ascii="Arial" w:hAnsi="Arial" w:cs="Arial"/>
          <w:color w:val="000000" w:themeColor="text1"/>
          <w:sz w:val="36"/>
          <w:szCs w:val="36"/>
        </w:rPr>
        <w:br/>
        <w:t>Du troner over kjeruber,</w:t>
      </w:r>
      <w:r w:rsidRPr="00FC70D8">
        <w:rPr>
          <w:rFonts w:ascii="Arial" w:hAnsi="Arial" w:cs="Arial"/>
          <w:color w:val="000000" w:themeColor="text1"/>
          <w:sz w:val="36"/>
          <w:szCs w:val="36"/>
        </w:rPr>
        <w:br/>
        <w:t>åpenbar din herlighet for Israels barn.</w:t>
      </w:r>
      <w:r w:rsidRPr="00FC70D8">
        <w:rPr>
          <w:rFonts w:ascii="Arial" w:hAnsi="Arial" w:cs="Arial"/>
          <w:color w:val="000000" w:themeColor="text1"/>
          <w:sz w:val="36"/>
          <w:szCs w:val="36"/>
        </w:rPr>
        <w:br/>
        <w:t>Vis oss din makt og velde</w:t>
      </w:r>
      <w:r w:rsidRPr="00FC70D8">
        <w:rPr>
          <w:rFonts w:ascii="Arial" w:hAnsi="Arial" w:cs="Arial"/>
          <w:color w:val="000000" w:themeColor="text1"/>
          <w:sz w:val="36"/>
          <w:szCs w:val="36"/>
        </w:rPr>
        <w:br/>
        <w:t>og kom oss til hjelp.</w:t>
      </w: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P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r w:rsidRPr="00FC70D8">
        <w:rPr>
          <w:rFonts w:ascii="Arial" w:hAnsi="Arial" w:cs="Arial"/>
          <w:color w:val="000000" w:themeColor="text1"/>
          <w:sz w:val="36"/>
          <w:szCs w:val="36"/>
        </w:rPr>
        <w:t>Herre, Hærskarenes Gud, vend tilbake,</w:t>
      </w:r>
      <w:r w:rsidRPr="00FC70D8">
        <w:rPr>
          <w:rFonts w:ascii="Arial" w:hAnsi="Arial" w:cs="Arial"/>
          <w:color w:val="000000" w:themeColor="text1"/>
          <w:sz w:val="36"/>
          <w:szCs w:val="36"/>
        </w:rPr>
        <w:br/>
        <w:t>se ned fra himmelen.</w:t>
      </w:r>
      <w:r w:rsidRPr="00FC70D8">
        <w:rPr>
          <w:rFonts w:ascii="Arial" w:hAnsi="Arial" w:cs="Arial"/>
          <w:color w:val="000000" w:themeColor="text1"/>
          <w:sz w:val="36"/>
          <w:szCs w:val="36"/>
        </w:rPr>
        <w:br/>
        <w:t>Ta deg av din vingård,</w:t>
      </w:r>
      <w:r w:rsidRPr="00FC70D8">
        <w:rPr>
          <w:rFonts w:ascii="Arial" w:hAnsi="Arial" w:cs="Arial"/>
          <w:color w:val="000000" w:themeColor="text1"/>
          <w:sz w:val="36"/>
          <w:szCs w:val="36"/>
        </w:rPr>
        <w:br/>
        <w:t>vern om det du har plantet med din høyre hånd.</w:t>
      </w: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r w:rsidRPr="00FC70D8">
        <w:rPr>
          <w:rFonts w:ascii="Arial" w:hAnsi="Arial" w:cs="Arial"/>
          <w:color w:val="000000" w:themeColor="text1"/>
          <w:sz w:val="36"/>
          <w:szCs w:val="36"/>
        </w:rPr>
        <w:t>Hold din hånd over ham du har ved din høyre,</w:t>
      </w:r>
      <w:r w:rsidRPr="00FC70D8">
        <w:rPr>
          <w:rFonts w:ascii="Arial" w:hAnsi="Arial" w:cs="Arial"/>
          <w:color w:val="000000" w:themeColor="text1"/>
          <w:sz w:val="36"/>
          <w:szCs w:val="36"/>
        </w:rPr>
        <w:br/>
        <w:t>Adams sønn som du har fostret.</w:t>
      </w:r>
      <w:r w:rsidRPr="00FC70D8">
        <w:rPr>
          <w:rFonts w:ascii="Arial" w:hAnsi="Arial" w:cs="Arial"/>
          <w:color w:val="000000" w:themeColor="text1"/>
          <w:sz w:val="36"/>
          <w:szCs w:val="36"/>
        </w:rPr>
        <w:br/>
        <w:t>Aldri mer vil vi vike fra deg! Gi oss livet igjen,</w:t>
      </w:r>
      <w:r w:rsidRPr="00FC70D8">
        <w:rPr>
          <w:rFonts w:ascii="Arial" w:hAnsi="Arial" w:cs="Arial"/>
          <w:color w:val="000000" w:themeColor="text1"/>
          <w:sz w:val="36"/>
          <w:szCs w:val="36"/>
        </w:rPr>
        <w:br/>
        <w:t>så vil vi påkalle ditt navn.</w:t>
      </w: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P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Pr="00FC70D8" w:rsidRDefault="00FC70D8" w:rsidP="00FC70D8">
      <w:pPr>
        <w:pStyle w:val="Overskrift2"/>
        <w:pBdr>
          <w:bottom w:val="single" w:sz="6" w:space="2" w:color="AAAAAA"/>
        </w:pBdr>
        <w:shd w:val="clear" w:color="auto" w:fill="FFFFFF"/>
        <w:spacing w:before="0" w:after="144"/>
        <w:rPr>
          <w:rFonts w:ascii="Arial" w:hAnsi="Arial" w:cs="Arial"/>
          <w:color w:val="000000" w:themeColor="text1"/>
          <w:sz w:val="28"/>
          <w:szCs w:val="28"/>
        </w:rPr>
      </w:pPr>
      <w:r w:rsidRPr="00FC70D8">
        <w:rPr>
          <w:rStyle w:val="mw-headline"/>
          <w:rFonts w:ascii="Arial" w:hAnsi="Arial" w:cs="Arial"/>
          <w:b/>
          <w:bCs/>
          <w:color w:val="000000" w:themeColor="text1"/>
          <w:sz w:val="28"/>
          <w:szCs w:val="28"/>
        </w:rPr>
        <w:t>2. lesning</w:t>
      </w:r>
      <w:r w:rsidRPr="00FC70D8">
        <w:rPr>
          <w:rStyle w:val="mw-headline"/>
          <w:rFonts w:ascii="Arial" w:hAnsi="Arial" w:cs="Arial"/>
          <w:b/>
          <w:bCs/>
          <w:color w:val="000000" w:themeColor="text1"/>
          <w:sz w:val="28"/>
          <w:szCs w:val="28"/>
        </w:rPr>
        <w:t xml:space="preserve">   </w:t>
      </w:r>
      <w:proofErr w:type="spellStart"/>
      <w:r w:rsidRPr="00FC70D8">
        <w:rPr>
          <w:rFonts w:ascii="Arial" w:hAnsi="Arial" w:cs="Arial"/>
          <w:color w:val="000000" w:themeColor="text1"/>
          <w:sz w:val="28"/>
          <w:szCs w:val="28"/>
        </w:rPr>
        <w:t>Hebr</w:t>
      </w:r>
      <w:proofErr w:type="spellEnd"/>
      <w:r w:rsidRPr="00FC70D8">
        <w:rPr>
          <w:rFonts w:ascii="Arial" w:hAnsi="Arial" w:cs="Arial"/>
          <w:color w:val="000000" w:themeColor="text1"/>
          <w:sz w:val="28"/>
          <w:szCs w:val="28"/>
        </w:rPr>
        <w:t xml:space="preserve"> 10,5–10</w:t>
      </w:r>
    </w:p>
    <w:p w:rsidR="00FC70D8" w:rsidRPr="00FC70D8" w:rsidRDefault="00FC70D8" w:rsidP="00FC70D8">
      <w:pPr>
        <w:shd w:val="clear" w:color="auto" w:fill="FFFFFF"/>
        <w:rPr>
          <w:rFonts w:ascii="Arial" w:hAnsi="Arial" w:cs="Arial"/>
          <w:i/>
          <w:iCs/>
          <w:color w:val="000000" w:themeColor="text1"/>
          <w:sz w:val="28"/>
          <w:szCs w:val="28"/>
        </w:rPr>
      </w:pPr>
      <w:r w:rsidRPr="00FC70D8">
        <w:rPr>
          <w:rFonts w:ascii="Arial" w:hAnsi="Arial" w:cs="Arial"/>
          <w:i/>
          <w:iCs/>
          <w:color w:val="000000" w:themeColor="text1"/>
          <w:sz w:val="28"/>
          <w:szCs w:val="28"/>
        </w:rPr>
        <w:t>Her er jeg, for å gjøre din vilje</w:t>
      </w: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P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r w:rsidRPr="00FC70D8">
        <w:rPr>
          <w:rFonts w:ascii="Arial" w:hAnsi="Arial" w:cs="Arial"/>
          <w:color w:val="000000" w:themeColor="text1"/>
          <w:sz w:val="36"/>
          <w:szCs w:val="36"/>
        </w:rPr>
        <w:t>Brødre, Kristus sier idet han trer inn i verden: «Slaktoffer og gaveoffer ville du ikke ha, men et legeme formet du for meg, brennoffer og syndoffer ønsket du ikke. Da sa jeg: Her er jeg, for å gjøre din vilje, Gud, i bokrullen er det skrevet om meg.»</w:t>
      </w: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r w:rsidRPr="00FC70D8">
        <w:rPr>
          <w:rFonts w:ascii="Arial" w:hAnsi="Arial" w:cs="Arial"/>
          <w:color w:val="000000" w:themeColor="text1"/>
          <w:sz w:val="36"/>
          <w:szCs w:val="36"/>
        </w:rPr>
        <w:t>Først sier han altså: «Slaktoffer og gaveoffer, brennoffer og syndoffer ville du ikke ha, dem bifalt du ikke» – enda dette er de ofre som blir frembåret i samsvar med Loven. Deretter sier han: «Her er jeg, for å gjøre din vilje.» Han avskaffer altså den gamle ordningen for å legge grunnen til en ny. Og i kraft av denne «Guds vilje» er vi blitt helliget gjennom Jesu Kristi legemes offer, én gang for alle.</w:t>
      </w: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P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Pr="00FC70D8" w:rsidRDefault="00FC70D8" w:rsidP="00FC70D8">
      <w:pPr>
        <w:pStyle w:val="Overskrift2"/>
        <w:pBdr>
          <w:bottom w:val="single" w:sz="6" w:space="2" w:color="AAAAAA"/>
        </w:pBdr>
        <w:shd w:val="clear" w:color="auto" w:fill="FFFFFF"/>
        <w:spacing w:before="0" w:after="144"/>
        <w:rPr>
          <w:rFonts w:ascii="Arial" w:hAnsi="Arial" w:cs="Arial"/>
          <w:color w:val="000000" w:themeColor="text1"/>
          <w:sz w:val="28"/>
          <w:szCs w:val="28"/>
        </w:rPr>
      </w:pPr>
      <w:r w:rsidRPr="00FC70D8">
        <w:rPr>
          <w:rStyle w:val="mw-headline"/>
          <w:rFonts w:ascii="Arial" w:hAnsi="Arial" w:cs="Arial"/>
          <w:b/>
          <w:bCs/>
          <w:color w:val="000000" w:themeColor="text1"/>
          <w:sz w:val="28"/>
          <w:szCs w:val="28"/>
        </w:rPr>
        <w:t>Halleluja</w:t>
      </w:r>
      <w:r w:rsidRPr="00FC70D8">
        <w:rPr>
          <w:rStyle w:val="mw-headline"/>
          <w:rFonts w:ascii="Arial" w:hAnsi="Arial" w:cs="Arial"/>
          <w:b/>
          <w:bCs/>
          <w:color w:val="000000" w:themeColor="text1"/>
          <w:sz w:val="28"/>
          <w:szCs w:val="28"/>
        </w:rPr>
        <w:t xml:space="preserve">   </w:t>
      </w:r>
      <w:r w:rsidRPr="00FC70D8">
        <w:rPr>
          <w:rFonts w:ascii="Arial" w:hAnsi="Arial" w:cs="Arial"/>
          <w:color w:val="000000" w:themeColor="text1"/>
          <w:sz w:val="28"/>
          <w:szCs w:val="28"/>
        </w:rPr>
        <w:t>Luk 1,38</w:t>
      </w: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r w:rsidRPr="00FC70D8">
        <w:rPr>
          <w:rFonts w:ascii="Arial" w:hAnsi="Arial" w:cs="Arial"/>
          <w:color w:val="000000" w:themeColor="text1"/>
          <w:sz w:val="36"/>
          <w:szCs w:val="36"/>
        </w:rPr>
        <w:t xml:space="preserve">Halleluja. </w:t>
      </w: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r w:rsidRPr="00FC70D8">
        <w:rPr>
          <w:rFonts w:ascii="Arial" w:hAnsi="Arial" w:cs="Arial"/>
          <w:color w:val="000000" w:themeColor="text1"/>
          <w:sz w:val="36"/>
          <w:szCs w:val="36"/>
        </w:rPr>
        <w:t>Jeg er Herrens tjenerinne.</w:t>
      </w:r>
      <w:r w:rsidRPr="00FC70D8">
        <w:rPr>
          <w:rFonts w:ascii="Arial" w:hAnsi="Arial" w:cs="Arial"/>
          <w:color w:val="000000" w:themeColor="text1"/>
          <w:sz w:val="36"/>
          <w:szCs w:val="36"/>
        </w:rPr>
        <w:br/>
        <w:t xml:space="preserve">Det skje meg som du har sagt. </w:t>
      </w: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r w:rsidRPr="00FC70D8">
        <w:rPr>
          <w:rFonts w:ascii="Arial" w:hAnsi="Arial" w:cs="Arial"/>
          <w:color w:val="000000" w:themeColor="text1"/>
          <w:sz w:val="36"/>
          <w:szCs w:val="36"/>
        </w:rPr>
        <w:t>Halleluja.</w:t>
      </w: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P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Pr="00FC70D8" w:rsidRDefault="00FC70D8" w:rsidP="00FC70D8">
      <w:pPr>
        <w:pStyle w:val="Overskrift2"/>
        <w:pBdr>
          <w:bottom w:val="single" w:sz="6" w:space="2" w:color="AAAAAA"/>
        </w:pBdr>
        <w:shd w:val="clear" w:color="auto" w:fill="FFFFFF"/>
        <w:spacing w:before="0" w:after="144"/>
        <w:rPr>
          <w:rFonts w:ascii="Arial" w:hAnsi="Arial" w:cs="Arial"/>
          <w:color w:val="000000" w:themeColor="text1"/>
          <w:sz w:val="28"/>
          <w:szCs w:val="28"/>
        </w:rPr>
      </w:pPr>
      <w:r w:rsidRPr="00FC70D8">
        <w:rPr>
          <w:rStyle w:val="mw-headline"/>
          <w:rFonts w:ascii="Arial" w:hAnsi="Arial" w:cs="Arial"/>
          <w:b/>
          <w:bCs/>
          <w:color w:val="000000" w:themeColor="text1"/>
          <w:sz w:val="28"/>
          <w:szCs w:val="28"/>
        </w:rPr>
        <w:t>Evangelium</w:t>
      </w:r>
      <w:r w:rsidRPr="00FC70D8">
        <w:rPr>
          <w:rStyle w:val="mw-headline"/>
          <w:rFonts w:ascii="Arial" w:hAnsi="Arial" w:cs="Arial"/>
          <w:b/>
          <w:bCs/>
          <w:color w:val="000000" w:themeColor="text1"/>
          <w:sz w:val="28"/>
          <w:szCs w:val="28"/>
        </w:rPr>
        <w:t xml:space="preserve">   </w:t>
      </w:r>
      <w:r w:rsidRPr="00FC70D8">
        <w:rPr>
          <w:rFonts w:ascii="Arial" w:hAnsi="Arial" w:cs="Arial"/>
          <w:color w:val="000000" w:themeColor="text1"/>
          <w:sz w:val="28"/>
          <w:szCs w:val="28"/>
        </w:rPr>
        <w:t>Luk 1,39–45</w:t>
      </w:r>
    </w:p>
    <w:p w:rsidR="00FC70D8" w:rsidRPr="00FC70D8" w:rsidRDefault="00FC70D8" w:rsidP="00FC70D8">
      <w:pPr>
        <w:shd w:val="clear" w:color="auto" w:fill="FFFFFF"/>
        <w:rPr>
          <w:rFonts w:ascii="Arial" w:hAnsi="Arial" w:cs="Arial"/>
          <w:i/>
          <w:iCs/>
          <w:color w:val="000000" w:themeColor="text1"/>
          <w:sz w:val="28"/>
          <w:szCs w:val="28"/>
        </w:rPr>
      </w:pPr>
      <w:r w:rsidRPr="00FC70D8">
        <w:rPr>
          <w:rFonts w:ascii="Arial" w:hAnsi="Arial" w:cs="Arial"/>
          <w:i/>
          <w:iCs/>
          <w:color w:val="000000" w:themeColor="text1"/>
          <w:sz w:val="28"/>
          <w:szCs w:val="28"/>
        </w:rPr>
        <w:t>Hvem er vel jeg, at min Herres mor kommer til meg?</w:t>
      </w:r>
    </w:p>
    <w:p w:rsid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p>
    <w:p w:rsidR="00FC70D8" w:rsidRP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r w:rsidRPr="00FC70D8">
        <w:rPr>
          <w:rFonts w:ascii="Arial" w:hAnsi="Arial" w:cs="Arial"/>
          <w:color w:val="000000" w:themeColor="text1"/>
          <w:sz w:val="36"/>
          <w:szCs w:val="36"/>
        </w:rPr>
        <w:t>På den tid skyndte Maria seg på vei opp i fjellene, til en by i Judea, hvor Sakarias bodde; der gikk hun inn til Elisabet og hilste henne.</w:t>
      </w:r>
    </w:p>
    <w:p w:rsidR="00FC70D8" w:rsidRP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r w:rsidRPr="00FC70D8">
        <w:rPr>
          <w:rFonts w:ascii="Arial" w:hAnsi="Arial" w:cs="Arial"/>
          <w:color w:val="000000" w:themeColor="text1"/>
          <w:sz w:val="36"/>
          <w:szCs w:val="36"/>
        </w:rPr>
        <w:t>Og da Elisabet hørte Marias hilsen, sparket fosteret i hennes liv, hun ble fylt med Den Hellige Ånd og utbrøt med høy røst:</w:t>
      </w:r>
    </w:p>
    <w:p w:rsidR="00FC70D8" w:rsidRPr="00FC70D8" w:rsidRDefault="00FC70D8" w:rsidP="00FC70D8">
      <w:pPr>
        <w:pStyle w:val="NormalWeb"/>
        <w:shd w:val="clear" w:color="auto" w:fill="FFFFFF"/>
        <w:spacing w:before="96" w:beforeAutospacing="0" w:after="120" w:afterAutospacing="0"/>
        <w:rPr>
          <w:rFonts w:ascii="Arial" w:hAnsi="Arial" w:cs="Arial"/>
          <w:color w:val="000000" w:themeColor="text1"/>
          <w:sz w:val="36"/>
          <w:szCs w:val="36"/>
        </w:rPr>
      </w:pPr>
      <w:r w:rsidRPr="00FC70D8">
        <w:rPr>
          <w:rFonts w:ascii="Arial" w:hAnsi="Arial" w:cs="Arial"/>
          <w:color w:val="000000" w:themeColor="text1"/>
          <w:sz w:val="36"/>
          <w:szCs w:val="36"/>
        </w:rPr>
        <w:t xml:space="preserve">«Velsignet er du fremfor alle kvinner, og velsignet er han du bærer i ditt </w:t>
      </w:r>
      <w:proofErr w:type="spellStart"/>
      <w:r w:rsidRPr="00FC70D8">
        <w:rPr>
          <w:rFonts w:ascii="Arial" w:hAnsi="Arial" w:cs="Arial"/>
          <w:color w:val="000000" w:themeColor="text1"/>
          <w:sz w:val="36"/>
          <w:szCs w:val="36"/>
        </w:rPr>
        <w:t>skjød</w:t>
      </w:r>
      <w:proofErr w:type="spellEnd"/>
      <w:r w:rsidRPr="00FC70D8">
        <w:rPr>
          <w:rFonts w:ascii="Arial" w:hAnsi="Arial" w:cs="Arial"/>
          <w:color w:val="000000" w:themeColor="text1"/>
          <w:sz w:val="36"/>
          <w:szCs w:val="36"/>
        </w:rPr>
        <w:t>! Men hvem er vel jeg, at min Herres mor kommer til meg? Da lyden av din hilsen nådde mine ører, da hoppet jo barnet i mitt liv av fryd! Og salig er hun som trodde! For Herrens løfte til henne skal gå i oppfyllelse.»</w:t>
      </w:r>
    </w:p>
    <w:p w:rsidR="00FC70D8" w:rsidRPr="00FC70D8" w:rsidRDefault="00FC70D8">
      <w:pPr>
        <w:rPr>
          <w:color w:val="000000" w:themeColor="text1"/>
          <w:sz w:val="28"/>
          <w:szCs w:val="28"/>
        </w:rPr>
      </w:pPr>
    </w:p>
    <w:sectPr w:rsidR="00FC70D8" w:rsidRPr="00FC70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D8"/>
    <w:rsid w:val="00C83B04"/>
    <w:rsid w:val="00FC70D8"/>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10BA"/>
  <w15:chartTrackingRefBased/>
  <w15:docId w15:val="{CBF2EBF7-F924-4EA7-A4E0-72A7D94A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FC70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FC70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C70D8"/>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FC70D8"/>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FC70D8"/>
  </w:style>
  <w:style w:type="paragraph" w:styleId="NormalWeb">
    <w:name w:val="Normal (Web)"/>
    <w:basedOn w:val="Normal"/>
    <w:uiPriority w:val="99"/>
    <w:semiHidden/>
    <w:unhideWhenUsed/>
    <w:rsid w:val="00FC7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FC70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823925">
      <w:bodyDiv w:val="1"/>
      <w:marLeft w:val="0"/>
      <w:marRight w:val="0"/>
      <w:marTop w:val="0"/>
      <w:marBottom w:val="0"/>
      <w:divBdr>
        <w:top w:val="none" w:sz="0" w:space="0" w:color="auto"/>
        <w:left w:val="none" w:sz="0" w:space="0" w:color="auto"/>
        <w:bottom w:val="none" w:sz="0" w:space="0" w:color="auto"/>
        <w:right w:val="none" w:sz="0" w:space="0" w:color="auto"/>
      </w:divBdr>
      <w:divsChild>
        <w:div w:id="1883134440">
          <w:marLeft w:val="0"/>
          <w:marRight w:val="2400"/>
          <w:marTop w:val="216"/>
          <w:marBottom w:val="48"/>
          <w:divBdr>
            <w:top w:val="none" w:sz="0" w:space="0" w:color="auto"/>
            <w:left w:val="none" w:sz="0" w:space="0" w:color="auto"/>
            <w:bottom w:val="none" w:sz="0" w:space="0" w:color="auto"/>
            <w:right w:val="none" w:sz="0" w:space="0" w:color="auto"/>
          </w:divBdr>
        </w:div>
        <w:div w:id="707799712">
          <w:marLeft w:val="0"/>
          <w:marRight w:val="2400"/>
          <w:marTop w:val="216"/>
          <w:marBottom w:val="48"/>
          <w:divBdr>
            <w:top w:val="none" w:sz="0" w:space="0" w:color="auto"/>
            <w:left w:val="none" w:sz="0" w:space="0" w:color="auto"/>
            <w:bottom w:val="none" w:sz="0" w:space="0" w:color="auto"/>
            <w:right w:val="none" w:sz="0" w:space="0" w:color="auto"/>
          </w:divBdr>
        </w:div>
        <w:div w:id="1306010855">
          <w:marLeft w:val="0"/>
          <w:marRight w:val="2400"/>
          <w:marTop w:val="216"/>
          <w:marBottom w:val="48"/>
          <w:divBdr>
            <w:top w:val="none" w:sz="0" w:space="0" w:color="auto"/>
            <w:left w:val="none" w:sz="0" w:space="0" w:color="auto"/>
            <w:bottom w:val="none" w:sz="0" w:space="0" w:color="auto"/>
            <w:right w:val="none" w:sz="0" w:space="0" w:color="auto"/>
          </w:divBdr>
        </w:div>
      </w:divsChild>
    </w:div>
    <w:div w:id="10405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420</Words>
  <Characters>2228</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2018-11-28T13:30:00Z</dcterms:created>
  <dcterms:modified xsi:type="dcterms:W3CDTF">2018-11-28T13:33:00Z</dcterms:modified>
</cp:coreProperties>
</file>