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729F9" w:rsidRDefault="001729F9">
      <w:pPr>
        <w:jc w:val="center"/>
        <w:rPr>
          <w:rFonts w:ascii="Comic Sans MS" w:hAnsi="Comic Sans MS" w:cs="Comic Sans MS"/>
          <w:sz w:val="30"/>
          <w:szCs w:val="30"/>
          <w:lang w:val="pl-PL"/>
        </w:rPr>
      </w:pPr>
      <w:r>
        <w:rPr>
          <w:rFonts w:ascii="Comic Sans MS" w:eastAsia="Comic Sans MS" w:hAnsi="Comic Sans MS" w:cs="Comic Sans MS"/>
          <w:b/>
          <w:sz w:val="30"/>
          <w:szCs w:val="30"/>
          <w:lang w:val="pl-PL"/>
        </w:rPr>
        <w:t xml:space="preserve">  </w:t>
      </w:r>
      <w:r w:rsidR="00F471C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01F4E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:rsidR="001729F9" w:rsidRDefault="001729F9">
      <w:pPr>
        <w:jc w:val="right"/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</w:pPr>
      <w:r>
        <w:rPr>
          <w:rFonts w:ascii="Comic Sans MS" w:hAnsi="Comic Sans MS" w:cs="Comic Sans MS"/>
          <w:sz w:val="30"/>
          <w:szCs w:val="30"/>
          <w:lang w:val="pl-PL"/>
        </w:rPr>
        <w:t>P</w:t>
      </w:r>
      <w:r w:rsidR="00F471C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71B40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sz w:val="30"/>
          <w:szCs w:val="30"/>
          <w:lang w:val="pl-PL"/>
        </w:rPr>
        <w:t>olsk søndagsblad</w:t>
      </w:r>
    </w:p>
    <w:p w:rsidR="0085379C" w:rsidRPr="00965921" w:rsidRDefault="00965921" w:rsidP="00232949">
      <w:pPr>
        <w:ind w:left="2127" w:firstLine="709"/>
        <w:rPr>
          <w:rStyle w:val="Sterk"/>
          <w:rFonts w:cs="Times New Roman"/>
          <w:b w:val="0"/>
          <w:bCs w:val="0"/>
          <w:sz w:val="28"/>
          <w:szCs w:val="28"/>
        </w:rPr>
      </w:pPr>
      <w:r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  <w:t xml:space="preserve">Den Hellige </w:t>
      </w:r>
      <w:r w:rsidR="00232949"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  <w:t>Evangelisten Johannes</w:t>
      </w:r>
      <w:bookmarkStart w:id="0" w:name="_Hlk501464718"/>
      <w:r>
        <w:rPr>
          <w:rStyle w:val="Sterk"/>
          <w:rFonts w:cs="Times New Roman"/>
          <w:color w:val="000000"/>
          <w:sz w:val="30"/>
          <w:szCs w:val="30"/>
          <w:lang w:val="pl-PL"/>
        </w:rPr>
        <w:t xml:space="preserve">                            </w:t>
      </w:r>
      <w:r w:rsidR="00232949">
        <w:rPr>
          <w:rStyle w:val="Sterk"/>
          <w:rFonts w:cs="Times New Roman"/>
          <w:color w:val="000000"/>
          <w:sz w:val="30"/>
          <w:szCs w:val="30"/>
          <w:lang w:val="pl-PL"/>
        </w:rPr>
        <w:tab/>
        <w:t xml:space="preserve">        </w:t>
      </w:r>
      <w:proofErr w:type="spellStart"/>
      <w:r w:rsidR="00232949" w:rsidRPr="00232949">
        <w:rPr>
          <w:rFonts w:cs="Times New Roman"/>
          <w:b/>
          <w:sz w:val="28"/>
          <w:szCs w:val="28"/>
        </w:rPr>
        <w:t>Święto</w:t>
      </w:r>
      <w:proofErr w:type="spellEnd"/>
      <w:r w:rsidR="00232949" w:rsidRPr="00232949">
        <w:rPr>
          <w:rFonts w:cs="Times New Roman"/>
          <w:b/>
          <w:sz w:val="28"/>
          <w:szCs w:val="28"/>
        </w:rPr>
        <w:t xml:space="preserve"> </w:t>
      </w:r>
      <w:proofErr w:type="spellStart"/>
      <w:r w:rsidR="00232949" w:rsidRPr="00232949">
        <w:rPr>
          <w:rFonts w:cs="Times New Roman"/>
          <w:b/>
          <w:sz w:val="28"/>
          <w:szCs w:val="28"/>
        </w:rPr>
        <w:t>św</w:t>
      </w:r>
      <w:proofErr w:type="spellEnd"/>
      <w:r w:rsidR="00232949" w:rsidRPr="00232949">
        <w:rPr>
          <w:rFonts w:cs="Times New Roman"/>
          <w:b/>
          <w:sz w:val="28"/>
          <w:szCs w:val="28"/>
        </w:rPr>
        <w:t xml:space="preserve">. </w:t>
      </w:r>
      <w:proofErr w:type="spellStart"/>
      <w:r w:rsidR="00232949" w:rsidRPr="00232949">
        <w:rPr>
          <w:rFonts w:cs="Times New Roman"/>
          <w:b/>
          <w:sz w:val="28"/>
          <w:szCs w:val="28"/>
        </w:rPr>
        <w:t>Jana</w:t>
      </w:r>
      <w:proofErr w:type="spellEnd"/>
      <w:r w:rsidR="00232949" w:rsidRPr="00232949">
        <w:rPr>
          <w:rFonts w:cs="Times New Roman"/>
          <w:b/>
          <w:sz w:val="28"/>
          <w:szCs w:val="28"/>
        </w:rPr>
        <w:t xml:space="preserve">, </w:t>
      </w:r>
      <w:proofErr w:type="spellStart"/>
      <w:r w:rsidR="00232949" w:rsidRPr="00232949">
        <w:rPr>
          <w:rFonts w:cs="Times New Roman"/>
          <w:b/>
          <w:sz w:val="28"/>
          <w:szCs w:val="28"/>
        </w:rPr>
        <w:t>apostoła</w:t>
      </w:r>
      <w:proofErr w:type="spellEnd"/>
      <w:r w:rsidR="00232949" w:rsidRPr="00232949">
        <w:rPr>
          <w:rFonts w:cs="Times New Roman"/>
          <w:b/>
          <w:sz w:val="28"/>
          <w:szCs w:val="28"/>
        </w:rPr>
        <w:t xml:space="preserve"> i </w:t>
      </w:r>
      <w:proofErr w:type="spellStart"/>
      <w:r w:rsidR="00232949" w:rsidRPr="00232949">
        <w:rPr>
          <w:rFonts w:cs="Times New Roman"/>
          <w:b/>
          <w:sz w:val="28"/>
          <w:szCs w:val="28"/>
        </w:rPr>
        <w:t>ewangelisty</w:t>
      </w:r>
      <w:proofErr w:type="spellEnd"/>
      <w:r w:rsidR="00232949">
        <w:rPr>
          <w:rFonts w:cs="Times New Roman"/>
          <w:b/>
          <w:sz w:val="28"/>
          <w:szCs w:val="28"/>
        </w:rPr>
        <w:t xml:space="preserve"> </w:t>
      </w:r>
      <w:bookmarkEnd w:id="0"/>
      <w:r w:rsidR="0085379C">
        <w:rPr>
          <w:rStyle w:val="Sterk"/>
          <w:rFonts w:cs="Times New Roman"/>
          <w:color w:val="000000"/>
          <w:sz w:val="30"/>
          <w:szCs w:val="30"/>
          <w:lang w:val="pl-PL"/>
        </w:rPr>
        <w:t xml:space="preserve"> </w:t>
      </w:r>
      <w:r w:rsidR="0085379C"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– </w:t>
      </w:r>
      <w:bookmarkStart w:id="1" w:name="_GoBack"/>
      <w:bookmarkEnd w:id="1"/>
      <w:r w:rsidR="0085379C"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2</w:t>
      </w:r>
      <w:r w:rsidR="00232949">
        <w:rPr>
          <w:rStyle w:val="Sterk"/>
          <w:rFonts w:cs="Times New Roman"/>
          <w:color w:val="000000"/>
          <w:sz w:val="28"/>
          <w:szCs w:val="28"/>
          <w:lang w:val="pl-PL"/>
        </w:rPr>
        <w:t>7</w:t>
      </w:r>
      <w:r w:rsidR="0085379C">
        <w:rPr>
          <w:rStyle w:val="Sterk"/>
          <w:rFonts w:eastAsia="Liberation Serif" w:cs="Times New Roman"/>
          <w:color w:val="000000"/>
          <w:sz w:val="28"/>
          <w:szCs w:val="28"/>
          <w:lang w:val="pl-PL"/>
        </w:rPr>
        <w:t xml:space="preserve"> </w:t>
      </w:r>
      <w:proofErr w:type="spellStart"/>
      <w:r w:rsidR="0085379C" w:rsidRPr="00F471C8">
        <w:rPr>
          <w:rFonts w:cs="Times New Roman"/>
          <w:b/>
          <w:sz w:val="28"/>
          <w:szCs w:val="28"/>
        </w:rPr>
        <w:t>grudnia</w:t>
      </w:r>
      <w:proofErr w:type="spellEnd"/>
      <w:r w:rsidR="0085379C" w:rsidRPr="00F471C8"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 </w:t>
      </w:r>
    </w:p>
    <w:p w:rsidR="0085379C" w:rsidRPr="003F126E" w:rsidRDefault="0085379C" w:rsidP="0085379C">
      <w:pPr>
        <w:jc w:val="center"/>
        <w:rPr>
          <w:rFonts w:cs="Times New Roman"/>
          <w:b/>
          <w:bCs/>
          <w:color w:val="000000"/>
          <w:sz w:val="28"/>
          <w:szCs w:val="28"/>
          <w:lang w:val="pl-PL"/>
        </w:rPr>
      </w:pPr>
      <w:r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24B36D95" wp14:editId="127FBEF4">
                <wp:extent cx="6777990" cy="19050"/>
                <wp:effectExtent l="635" t="1905" r="3175" b="0"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C3EE78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fI/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/P3yP/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:rsidR="0085379C" w:rsidRDefault="0085379C" w:rsidP="0085379C">
      <w:pPr>
        <w:rPr>
          <w:rFonts w:cs="Times New Roman"/>
          <w:b/>
          <w:sz w:val="28"/>
          <w:szCs w:val="28"/>
          <w:lang w:val="pl-PL"/>
        </w:rPr>
      </w:pPr>
    </w:p>
    <w:p w:rsidR="003315A1" w:rsidRPr="00232949" w:rsidRDefault="0085379C" w:rsidP="003315A1">
      <w:pPr>
        <w:rPr>
          <w:rFonts w:cs="Times New Roman"/>
          <w:b/>
          <w:sz w:val="32"/>
          <w:szCs w:val="32"/>
          <w:lang w:val="pl-PL"/>
        </w:rPr>
      </w:pPr>
      <w:r w:rsidRPr="00232949">
        <w:rPr>
          <w:rFonts w:cs="Times New Roman"/>
          <w:b/>
          <w:sz w:val="32"/>
          <w:szCs w:val="32"/>
          <w:lang w:val="pl-PL"/>
        </w:rPr>
        <w:t xml:space="preserve">1. czytanie </w:t>
      </w:r>
      <w:r w:rsidR="003315A1" w:rsidRPr="00232949">
        <w:rPr>
          <w:rFonts w:cs="Times New Roman"/>
          <w:b/>
          <w:sz w:val="32"/>
          <w:szCs w:val="32"/>
          <w:lang w:val="pl-PL"/>
        </w:rPr>
        <w:t>(1 J 1, 1-4) - Oznajmiamy wam, cośmy ujrzeli i słyszeli</w:t>
      </w:r>
    </w:p>
    <w:p w:rsidR="003315A1" w:rsidRPr="00232949" w:rsidRDefault="003315A1" w:rsidP="003315A1">
      <w:pPr>
        <w:rPr>
          <w:rFonts w:cs="Times New Roman"/>
          <w:b/>
          <w:sz w:val="32"/>
          <w:szCs w:val="32"/>
          <w:lang w:val="pl-PL"/>
        </w:rPr>
      </w:pPr>
      <w:r w:rsidRPr="00232949">
        <w:rPr>
          <w:rFonts w:cs="Times New Roman"/>
          <w:b/>
          <w:sz w:val="32"/>
          <w:szCs w:val="32"/>
          <w:lang w:val="pl-PL"/>
        </w:rPr>
        <w:t>Początek z Pierwszego listu świętego Jana Apostoła</w:t>
      </w:r>
    </w:p>
    <w:p w:rsidR="003315A1" w:rsidRPr="00232949" w:rsidRDefault="003315A1" w:rsidP="003315A1">
      <w:pPr>
        <w:rPr>
          <w:rFonts w:cs="Times New Roman"/>
          <w:b/>
          <w:sz w:val="32"/>
          <w:szCs w:val="32"/>
          <w:lang w:val="pl-PL"/>
        </w:rPr>
      </w:pPr>
    </w:p>
    <w:p w:rsidR="003315A1" w:rsidRPr="00232949" w:rsidRDefault="003315A1" w:rsidP="003315A1">
      <w:pPr>
        <w:rPr>
          <w:rFonts w:cs="Times New Roman"/>
          <w:sz w:val="32"/>
          <w:szCs w:val="32"/>
          <w:lang w:val="pl-PL"/>
        </w:rPr>
      </w:pPr>
      <w:r w:rsidRPr="00232949">
        <w:rPr>
          <w:rFonts w:cs="Times New Roman"/>
          <w:b/>
          <w:sz w:val="32"/>
          <w:szCs w:val="32"/>
          <w:lang w:val="pl-PL"/>
        </w:rPr>
        <w:t xml:space="preserve"> </w:t>
      </w:r>
      <w:r w:rsidRPr="00232949">
        <w:rPr>
          <w:rFonts w:cs="Times New Roman"/>
          <w:sz w:val="32"/>
          <w:szCs w:val="32"/>
          <w:lang w:val="pl-PL"/>
        </w:rPr>
        <w:t>Umiłowani:</w:t>
      </w:r>
    </w:p>
    <w:p w:rsidR="001729F9" w:rsidRPr="00232949" w:rsidRDefault="003315A1">
      <w:pPr>
        <w:rPr>
          <w:rFonts w:eastAsia="Times New Roman" w:cs="Times New Roman"/>
          <w:b/>
          <w:bCs/>
          <w:color w:val="000000"/>
          <w:sz w:val="32"/>
          <w:szCs w:val="32"/>
          <w:lang w:val="pl-PL"/>
        </w:rPr>
      </w:pPr>
      <w:r w:rsidRPr="00232949">
        <w:rPr>
          <w:rFonts w:cs="Times New Roman"/>
          <w:sz w:val="32"/>
          <w:szCs w:val="32"/>
          <w:lang w:val="pl-PL"/>
        </w:rPr>
        <w:t xml:space="preserve">To wam oznajmiamy, co było od początku, cośmy usłyszeli o Słowie życia, co ujrzeliśmy własnymi oczami, na co patrzyliśmy i czego dotykały nasze ręce, bo życie objawiło się. </w:t>
      </w:r>
      <w:r w:rsidRPr="00F97D01">
        <w:rPr>
          <w:rFonts w:cs="Times New Roman"/>
          <w:sz w:val="32"/>
          <w:szCs w:val="32"/>
          <w:lang w:val="pl-PL"/>
        </w:rPr>
        <w:t xml:space="preserve">Myśmy je widzieli, o nim świadczymy i głosimy wam życie wieczne, które było w Ojcu, a nam zostało objawione, oznajmiamy wam, cośmy ujrzeli i słyszeli, abyście i wy mieli łączność z nami. A mieć z nami łączność znaczy: mieć ją z Ojcem i z Jego Synem Jezusem Chrystusem. </w:t>
      </w:r>
      <w:proofErr w:type="spellStart"/>
      <w:r w:rsidRPr="00232949">
        <w:rPr>
          <w:rFonts w:cs="Times New Roman"/>
          <w:sz w:val="32"/>
          <w:szCs w:val="32"/>
          <w:lang w:val="en-US"/>
        </w:rPr>
        <w:t>Piszemy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949">
        <w:rPr>
          <w:rFonts w:cs="Times New Roman"/>
          <w:sz w:val="32"/>
          <w:szCs w:val="32"/>
          <w:lang w:val="en-US"/>
        </w:rPr>
        <w:t>to w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949">
        <w:rPr>
          <w:rFonts w:cs="Times New Roman"/>
          <w:sz w:val="32"/>
          <w:szCs w:val="32"/>
          <w:lang w:val="en-US"/>
        </w:rPr>
        <w:t>tym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949">
        <w:rPr>
          <w:rFonts w:cs="Times New Roman"/>
          <w:sz w:val="32"/>
          <w:szCs w:val="32"/>
          <w:lang w:val="en-US"/>
        </w:rPr>
        <w:t>celu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, aby </w:t>
      </w:r>
      <w:proofErr w:type="spellStart"/>
      <w:r w:rsidRPr="00232949">
        <w:rPr>
          <w:rFonts w:cs="Times New Roman"/>
          <w:sz w:val="32"/>
          <w:szCs w:val="32"/>
          <w:lang w:val="en-US"/>
        </w:rPr>
        <w:t>nasza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949">
        <w:rPr>
          <w:rFonts w:cs="Times New Roman"/>
          <w:sz w:val="32"/>
          <w:szCs w:val="32"/>
          <w:lang w:val="en-US"/>
        </w:rPr>
        <w:t>radość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949">
        <w:rPr>
          <w:rFonts w:cs="Times New Roman"/>
          <w:sz w:val="32"/>
          <w:szCs w:val="32"/>
          <w:lang w:val="en-US"/>
        </w:rPr>
        <w:t>była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949">
        <w:rPr>
          <w:rFonts w:cs="Times New Roman"/>
          <w:sz w:val="32"/>
          <w:szCs w:val="32"/>
          <w:lang w:val="en-US"/>
        </w:rPr>
        <w:t>pełna</w:t>
      </w:r>
      <w:proofErr w:type="spellEnd"/>
      <w:r w:rsidRPr="00232949">
        <w:rPr>
          <w:rFonts w:cs="Times New Roman"/>
          <w:sz w:val="32"/>
          <w:szCs w:val="32"/>
          <w:lang w:val="en-US"/>
        </w:rPr>
        <w:t>.</w:t>
      </w:r>
      <w:r w:rsidR="001729F9" w:rsidRPr="00232949">
        <w:rPr>
          <w:rFonts w:eastAsia="Times New Roman" w:cs="Times New Roman"/>
          <w:color w:val="000000"/>
          <w:sz w:val="32"/>
          <w:szCs w:val="32"/>
          <w:lang w:val="pl-PL"/>
        </w:rPr>
        <w:t xml:space="preserve">  </w:t>
      </w:r>
      <w:r w:rsidR="001729F9" w:rsidRPr="00232949">
        <w:rPr>
          <w:rFonts w:eastAsia="Times New Roman" w:cs="Times New Roman"/>
          <w:b/>
          <w:bCs/>
          <w:color w:val="000000"/>
          <w:sz w:val="32"/>
          <w:szCs w:val="32"/>
          <w:lang w:val="pl-PL"/>
        </w:rPr>
        <w:t>Oto Słowo Boże.</w:t>
      </w:r>
    </w:p>
    <w:p w:rsidR="007F4177" w:rsidRPr="00232949" w:rsidRDefault="007F4177">
      <w:pPr>
        <w:rPr>
          <w:rFonts w:cs="Times New Roman"/>
          <w:b/>
          <w:bCs/>
          <w:color w:val="000000"/>
          <w:sz w:val="32"/>
          <w:szCs w:val="32"/>
          <w:lang w:val="pl-PL"/>
        </w:rPr>
      </w:pPr>
    </w:p>
    <w:p w:rsidR="003315A1" w:rsidRPr="00232949" w:rsidRDefault="003315A1" w:rsidP="003315A1">
      <w:pPr>
        <w:rPr>
          <w:rFonts w:cs="Times New Roman"/>
          <w:b/>
          <w:bCs/>
          <w:color w:val="000000"/>
          <w:sz w:val="32"/>
          <w:szCs w:val="32"/>
          <w:lang w:val="pl-PL"/>
        </w:rPr>
      </w:pPr>
    </w:p>
    <w:p w:rsidR="003315A1" w:rsidRPr="00F97D01" w:rsidRDefault="001729F9" w:rsidP="003315A1">
      <w:pPr>
        <w:rPr>
          <w:rFonts w:cs="Times New Roman"/>
          <w:b/>
          <w:sz w:val="32"/>
          <w:szCs w:val="32"/>
          <w:lang w:val="pl-PL"/>
        </w:rPr>
      </w:pPr>
      <w:r w:rsidRPr="00232949">
        <w:rPr>
          <w:rFonts w:cs="Times New Roman"/>
          <w:b/>
          <w:bCs/>
          <w:color w:val="000000"/>
          <w:sz w:val="32"/>
          <w:szCs w:val="32"/>
          <w:lang w:val="pl-PL"/>
        </w:rPr>
        <w:t>PSALM RESPONSORYJNY</w:t>
      </w:r>
      <w:r w:rsidRPr="00232949">
        <w:rPr>
          <w:rFonts w:cs="Times New Roman"/>
          <w:color w:val="000000"/>
          <w:sz w:val="32"/>
          <w:szCs w:val="32"/>
          <w:lang w:val="pl-PL"/>
        </w:rPr>
        <w:tab/>
        <w:t xml:space="preserve">    </w:t>
      </w:r>
      <w:r w:rsidR="003315A1" w:rsidRPr="00F97D01">
        <w:rPr>
          <w:rFonts w:cs="Times New Roman"/>
          <w:b/>
          <w:sz w:val="32"/>
          <w:szCs w:val="32"/>
          <w:lang w:val="pl-PL"/>
        </w:rPr>
        <w:t>(Ps 97, 1-2. 5-6. 11-12 )</w:t>
      </w:r>
    </w:p>
    <w:p w:rsidR="003315A1" w:rsidRPr="00F97D01" w:rsidRDefault="001729F9" w:rsidP="003315A1">
      <w:pPr>
        <w:rPr>
          <w:rFonts w:cs="Times New Roman"/>
          <w:b/>
          <w:sz w:val="32"/>
          <w:szCs w:val="32"/>
          <w:lang w:val="pl-PL"/>
        </w:rPr>
      </w:pPr>
      <w:r w:rsidRPr="00232949">
        <w:rPr>
          <w:rFonts w:cs="Times New Roman"/>
          <w:b/>
          <w:color w:val="000000"/>
          <w:sz w:val="32"/>
          <w:szCs w:val="32"/>
          <w:lang w:val="pl-PL"/>
        </w:rPr>
        <w:t>Refren:</w:t>
      </w:r>
      <w:r w:rsidRPr="00232949">
        <w:rPr>
          <w:rFonts w:cs="Times New Roman"/>
          <w:b/>
          <w:bCs/>
          <w:color w:val="000000"/>
          <w:sz w:val="32"/>
          <w:szCs w:val="32"/>
          <w:lang w:val="pl-PL"/>
        </w:rPr>
        <w:t>.</w:t>
      </w:r>
      <w:r w:rsidR="003315A1" w:rsidRPr="00232949">
        <w:rPr>
          <w:rFonts w:cs="Times New Roman"/>
          <w:b/>
          <w:bCs/>
          <w:color w:val="000000"/>
          <w:sz w:val="32"/>
          <w:szCs w:val="32"/>
          <w:lang w:val="pl-PL"/>
        </w:rPr>
        <w:t xml:space="preserve">  </w:t>
      </w:r>
      <w:r w:rsidR="003315A1" w:rsidRPr="00F97D01">
        <w:rPr>
          <w:rFonts w:cs="Times New Roman"/>
          <w:b/>
          <w:sz w:val="32"/>
          <w:szCs w:val="32"/>
          <w:lang w:val="pl-PL"/>
        </w:rPr>
        <w:t>Niech sprawiedliwi weselą się w Panu</w:t>
      </w:r>
    </w:p>
    <w:p w:rsidR="003315A1" w:rsidRPr="00F97D01" w:rsidRDefault="003315A1" w:rsidP="003315A1">
      <w:pPr>
        <w:rPr>
          <w:rFonts w:cs="Times New Roman"/>
          <w:b/>
          <w:sz w:val="32"/>
          <w:szCs w:val="32"/>
          <w:lang w:val="pl-PL"/>
        </w:rPr>
      </w:pPr>
    </w:p>
    <w:p w:rsidR="003315A1" w:rsidRPr="00232949" w:rsidRDefault="003315A1" w:rsidP="003315A1">
      <w:pPr>
        <w:rPr>
          <w:rFonts w:cs="Times New Roman"/>
          <w:b/>
          <w:sz w:val="32"/>
          <w:szCs w:val="32"/>
          <w:lang w:val="en-US"/>
        </w:rPr>
      </w:pPr>
      <w:proofErr w:type="spellStart"/>
      <w:r w:rsidRPr="00232949">
        <w:rPr>
          <w:rFonts w:cs="Times New Roman"/>
          <w:b/>
          <w:sz w:val="32"/>
          <w:szCs w:val="32"/>
          <w:lang w:val="en-US"/>
        </w:rPr>
        <w:t>Niech</w:t>
      </w:r>
      <w:proofErr w:type="spellEnd"/>
      <w:r w:rsidRPr="00232949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232949">
        <w:rPr>
          <w:rFonts w:cs="Times New Roman"/>
          <w:b/>
          <w:sz w:val="32"/>
          <w:szCs w:val="32"/>
          <w:lang w:val="en-US"/>
        </w:rPr>
        <w:t>sprawiedliwi</w:t>
      </w:r>
      <w:proofErr w:type="spellEnd"/>
      <w:r w:rsidRPr="00232949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232949">
        <w:rPr>
          <w:rFonts w:cs="Times New Roman"/>
          <w:b/>
          <w:sz w:val="32"/>
          <w:szCs w:val="32"/>
          <w:lang w:val="en-US"/>
        </w:rPr>
        <w:t>weselą</w:t>
      </w:r>
      <w:proofErr w:type="spellEnd"/>
      <w:r w:rsidRPr="00232949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232949">
        <w:rPr>
          <w:rFonts w:cs="Times New Roman"/>
          <w:b/>
          <w:sz w:val="32"/>
          <w:szCs w:val="32"/>
          <w:lang w:val="en-US"/>
        </w:rPr>
        <w:t>się</w:t>
      </w:r>
      <w:proofErr w:type="spellEnd"/>
      <w:r w:rsidRPr="00232949">
        <w:rPr>
          <w:rFonts w:cs="Times New Roman"/>
          <w:b/>
          <w:sz w:val="32"/>
          <w:szCs w:val="32"/>
          <w:lang w:val="en-US"/>
        </w:rPr>
        <w:t xml:space="preserve"> w </w:t>
      </w:r>
      <w:proofErr w:type="spellStart"/>
      <w:r w:rsidRPr="00232949">
        <w:rPr>
          <w:rFonts w:cs="Times New Roman"/>
          <w:b/>
          <w:sz w:val="32"/>
          <w:szCs w:val="32"/>
          <w:lang w:val="en-US"/>
        </w:rPr>
        <w:t>Panu</w:t>
      </w:r>
      <w:proofErr w:type="spellEnd"/>
    </w:p>
    <w:p w:rsidR="003315A1" w:rsidRPr="00232949" w:rsidRDefault="003315A1" w:rsidP="003315A1">
      <w:pPr>
        <w:rPr>
          <w:rFonts w:cs="Times New Roman"/>
          <w:sz w:val="32"/>
          <w:szCs w:val="32"/>
          <w:lang w:val="en-US"/>
        </w:rPr>
      </w:pPr>
      <w:r w:rsidRPr="00232949">
        <w:rPr>
          <w:rFonts w:cs="Times New Roman"/>
          <w:sz w:val="32"/>
          <w:szCs w:val="32"/>
          <w:lang w:val="en-US"/>
        </w:rPr>
        <w:t xml:space="preserve">Pan </w:t>
      </w:r>
      <w:proofErr w:type="spellStart"/>
      <w:r w:rsidRPr="00232949">
        <w:rPr>
          <w:rFonts w:cs="Times New Roman"/>
          <w:sz w:val="32"/>
          <w:szCs w:val="32"/>
          <w:lang w:val="en-US"/>
        </w:rPr>
        <w:t>króluje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232949">
        <w:rPr>
          <w:rFonts w:cs="Times New Roman"/>
          <w:sz w:val="32"/>
          <w:szCs w:val="32"/>
          <w:lang w:val="en-US"/>
        </w:rPr>
        <w:t>wesel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949">
        <w:rPr>
          <w:rFonts w:cs="Times New Roman"/>
          <w:sz w:val="32"/>
          <w:szCs w:val="32"/>
          <w:lang w:val="en-US"/>
        </w:rPr>
        <w:t>się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232949">
        <w:rPr>
          <w:rFonts w:cs="Times New Roman"/>
          <w:sz w:val="32"/>
          <w:szCs w:val="32"/>
          <w:lang w:val="en-US"/>
        </w:rPr>
        <w:t>ziemio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, </w:t>
      </w:r>
    </w:p>
    <w:p w:rsidR="003315A1" w:rsidRPr="00232949" w:rsidRDefault="003315A1" w:rsidP="003315A1">
      <w:pPr>
        <w:rPr>
          <w:rFonts w:cs="Times New Roman"/>
          <w:sz w:val="32"/>
          <w:szCs w:val="32"/>
          <w:lang w:val="en-US"/>
        </w:rPr>
      </w:pPr>
      <w:proofErr w:type="spellStart"/>
      <w:r w:rsidRPr="00232949">
        <w:rPr>
          <w:rFonts w:cs="Times New Roman"/>
          <w:sz w:val="32"/>
          <w:szCs w:val="32"/>
          <w:lang w:val="en-US"/>
        </w:rPr>
        <w:t>radujcie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949">
        <w:rPr>
          <w:rFonts w:cs="Times New Roman"/>
          <w:sz w:val="32"/>
          <w:szCs w:val="32"/>
          <w:lang w:val="en-US"/>
        </w:rPr>
        <w:t>się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232949">
        <w:rPr>
          <w:rFonts w:cs="Times New Roman"/>
          <w:sz w:val="32"/>
          <w:szCs w:val="32"/>
          <w:lang w:val="en-US"/>
        </w:rPr>
        <w:t>liczne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949">
        <w:rPr>
          <w:rFonts w:cs="Times New Roman"/>
          <w:sz w:val="32"/>
          <w:szCs w:val="32"/>
          <w:lang w:val="en-US"/>
        </w:rPr>
        <w:t>wyspy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! </w:t>
      </w:r>
    </w:p>
    <w:p w:rsidR="003315A1" w:rsidRPr="00232949" w:rsidRDefault="003315A1" w:rsidP="003315A1">
      <w:pPr>
        <w:rPr>
          <w:rFonts w:cs="Times New Roman"/>
          <w:sz w:val="32"/>
          <w:szCs w:val="32"/>
          <w:lang w:val="en-US"/>
        </w:rPr>
      </w:pPr>
      <w:proofErr w:type="spellStart"/>
      <w:r w:rsidRPr="00232949">
        <w:rPr>
          <w:rFonts w:cs="Times New Roman"/>
          <w:sz w:val="32"/>
          <w:szCs w:val="32"/>
          <w:lang w:val="en-US"/>
        </w:rPr>
        <w:t>Obłok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 i </w:t>
      </w:r>
      <w:proofErr w:type="spellStart"/>
      <w:r w:rsidRPr="00232949">
        <w:rPr>
          <w:rFonts w:cs="Times New Roman"/>
          <w:sz w:val="32"/>
          <w:szCs w:val="32"/>
          <w:lang w:val="en-US"/>
        </w:rPr>
        <w:t>ciemność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949">
        <w:rPr>
          <w:rFonts w:cs="Times New Roman"/>
          <w:sz w:val="32"/>
          <w:szCs w:val="32"/>
          <w:lang w:val="en-US"/>
        </w:rPr>
        <w:t>wokół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949">
        <w:rPr>
          <w:rFonts w:cs="Times New Roman"/>
          <w:sz w:val="32"/>
          <w:szCs w:val="32"/>
          <w:lang w:val="en-US"/>
        </w:rPr>
        <w:t>Niego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, </w:t>
      </w:r>
    </w:p>
    <w:p w:rsidR="003315A1" w:rsidRPr="00232949" w:rsidRDefault="003315A1" w:rsidP="003315A1">
      <w:pPr>
        <w:rPr>
          <w:rFonts w:cs="Times New Roman"/>
          <w:sz w:val="32"/>
          <w:szCs w:val="32"/>
          <w:lang w:val="en-US"/>
        </w:rPr>
      </w:pPr>
      <w:proofErr w:type="spellStart"/>
      <w:r w:rsidRPr="00232949">
        <w:rPr>
          <w:rFonts w:cs="Times New Roman"/>
          <w:sz w:val="32"/>
          <w:szCs w:val="32"/>
          <w:lang w:val="en-US"/>
        </w:rPr>
        <w:t>prawo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 i </w:t>
      </w:r>
      <w:proofErr w:type="spellStart"/>
      <w:r w:rsidRPr="00232949">
        <w:rPr>
          <w:rFonts w:cs="Times New Roman"/>
          <w:sz w:val="32"/>
          <w:szCs w:val="32"/>
          <w:lang w:val="en-US"/>
        </w:rPr>
        <w:t>sprawiedliwość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949">
        <w:rPr>
          <w:rFonts w:cs="Times New Roman"/>
          <w:sz w:val="32"/>
          <w:szCs w:val="32"/>
          <w:lang w:val="en-US"/>
        </w:rPr>
        <w:t>podstawą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949">
        <w:rPr>
          <w:rFonts w:cs="Times New Roman"/>
          <w:sz w:val="32"/>
          <w:szCs w:val="32"/>
          <w:lang w:val="en-US"/>
        </w:rPr>
        <w:t>Jego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949">
        <w:rPr>
          <w:rFonts w:cs="Times New Roman"/>
          <w:sz w:val="32"/>
          <w:szCs w:val="32"/>
          <w:lang w:val="en-US"/>
        </w:rPr>
        <w:t>tronu</w:t>
      </w:r>
      <w:proofErr w:type="spellEnd"/>
      <w:r w:rsidRPr="00232949">
        <w:rPr>
          <w:rFonts w:cs="Times New Roman"/>
          <w:sz w:val="32"/>
          <w:szCs w:val="32"/>
          <w:lang w:val="en-US"/>
        </w:rPr>
        <w:t>.</w:t>
      </w:r>
    </w:p>
    <w:p w:rsidR="003315A1" w:rsidRPr="00232949" w:rsidRDefault="003315A1" w:rsidP="003315A1">
      <w:pPr>
        <w:rPr>
          <w:rFonts w:cs="Times New Roman"/>
          <w:b/>
          <w:sz w:val="32"/>
          <w:szCs w:val="32"/>
          <w:lang w:val="en-US"/>
        </w:rPr>
      </w:pPr>
      <w:proofErr w:type="spellStart"/>
      <w:r w:rsidRPr="00232949">
        <w:rPr>
          <w:rFonts w:cs="Times New Roman"/>
          <w:b/>
          <w:sz w:val="32"/>
          <w:szCs w:val="32"/>
          <w:lang w:val="en-US"/>
        </w:rPr>
        <w:t>Niech</w:t>
      </w:r>
      <w:proofErr w:type="spellEnd"/>
      <w:r w:rsidRPr="00232949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232949">
        <w:rPr>
          <w:rFonts w:cs="Times New Roman"/>
          <w:b/>
          <w:sz w:val="32"/>
          <w:szCs w:val="32"/>
          <w:lang w:val="en-US"/>
        </w:rPr>
        <w:t>sprawiedliwi</w:t>
      </w:r>
      <w:proofErr w:type="spellEnd"/>
      <w:r w:rsidRPr="00232949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232949">
        <w:rPr>
          <w:rFonts w:cs="Times New Roman"/>
          <w:b/>
          <w:sz w:val="32"/>
          <w:szCs w:val="32"/>
          <w:lang w:val="en-US"/>
        </w:rPr>
        <w:t>weselą</w:t>
      </w:r>
      <w:proofErr w:type="spellEnd"/>
      <w:r w:rsidRPr="00232949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232949">
        <w:rPr>
          <w:rFonts w:cs="Times New Roman"/>
          <w:b/>
          <w:sz w:val="32"/>
          <w:szCs w:val="32"/>
          <w:lang w:val="en-US"/>
        </w:rPr>
        <w:t>się</w:t>
      </w:r>
      <w:proofErr w:type="spellEnd"/>
      <w:r w:rsidRPr="00232949">
        <w:rPr>
          <w:rFonts w:cs="Times New Roman"/>
          <w:b/>
          <w:sz w:val="32"/>
          <w:szCs w:val="32"/>
          <w:lang w:val="en-US"/>
        </w:rPr>
        <w:t xml:space="preserve"> w </w:t>
      </w:r>
      <w:proofErr w:type="spellStart"/>
      <w:r w:rsidRPr="00232949">
        <w:rPr>
          <w:rFonts w:cs="Times New Roman"/>
          <w:b/>
          <w:sz w:val="32"/>
          <w:szCs w:val="32"/>
          <w:lang w:val="en-US"/>
        </w:rPr>
        <w:t>Panu</w:t>
      </w:r>
      <w:proofErr w:type="spellEnd"/>
    </w:p>
    <w:p w:rsidR="003315A1" w:rsidRPr="00232949" w:rsidRDefault="003315A1" w:rsidP="003315A1">
      <w:pPr>
        <w:rPr>
          <w:rFonts w:cs="Times New Roman"/>
          <w:sz w:val="32"/>
          <w:szCs w:val="32"/>
          <w:lang w:val="en-US"/>
        </w:rPr>
      </w:pPr>
    </w:p>
    <w:p w:rsidR="003315A1" w:rsidRPr="00232949" w:rsidRDefault="003315A1" w:rsidP="003315A1">
      <w:pPr>
        <w:rPr>
          <w:rFonts w:cs="Times New Roman"/>
          <w:sz w:val="32"/>
          <w:szCs w:val="32"/>
          <w:lang w:val="en-US"/>
        </w:rPr>
      </w:pPr>
      <w:proofErr w:type="spellStart"/>
      <w:r w:rsidRPr="00232949">
        <w:rPr>
          <w:rFonts w:cs="Times New Roman"/>
          <w:sz w:val="32"/>
          <w:szCs w:val="32"/>
          <w:lang w:val="en-US"/>
        </w:rPr>
        <w:t>Góry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949">
        <w:rPr>
          <w:rFonts w:cs="Times New Roman"/>
          <w:sz w:val="32"/>
          <w:szCs w:val="32"/>
          <w:lang w:val="en-US"/>
        </w:rPr>
        <w:t>jak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949">
        <w:rPr>
          <w:rFonts w:cs="Times New Roman"/>
          <w:sz w:val="32"/>
          <w:szCs w:val="32"/>
          <w:lang w:val="en-US"/>
        </w:rPr>
        <w:t>wosk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949">
        <w:rPr>
          <w:rFonts w:cs="Times New Roman"/>
          <w:sz w:val="32"/>
          <w:szCs w:val="32"/>
          <w:lang w:val="en-US"/>
        </w:rPr>
        <w:t>topnieją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949">
        <w:rPr>
          <w:rFonts w:cs="Times New Roman"/>
          <w:sz w:val="32"/>
          <w:szCs w:val="32"/>
          <w:lang w:val="en-US"/>
        </w:rPr>
        <w:t>przed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949">
        <w:rPr>
          <w:rFonts w:cs="Times New Roman"/>
          <w:sz w:val="32"/>
          <w:szCs w:val="32"/>
          <w:lang w:val="en-US"/>
        </w:rPr>
        <w:t>obliczem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 Pana, </w:t>
      </w:r>
    </w:p>
    <w:p w:rsidR="003315A1" w:rsidRPr="00232949" w:rsidRDefault="003315A1" w:rsidP="003315A1">
      <w:pPr>
        <w:rPr>
          <w:rFonts w:cs="Times New Roman"/>
          <w:sz w:val="32"/>
          <w:szCs w:val="32"/>
          <w:lang w:val="en-US"/>
        </w:rPr>
      </w:pPr>
      <w:proofErr w:type="spellStart"/>
      <w:r w:rsidRPr="00232949">
        <w:rPr>
          <w:rFonts w:cs="Times New Roman"/>
          <w:sz w:val="32"/>
          <w:szCs w:val="32"/>
          <w:lang w:val="en-US"/>
        </w:rPr>
        <w:t>przed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949">
        <w:rPr>
          <w:rFonts w:cs="Times New Roman"/>
          <w:sz w:val="32"/>
          <w:szCs w:val="32"/>
          <w:lang w:val="en-US"/>
        </w:rPr>
        <w:t>obliczem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949">
        <w:rPr>
          <w:rFonts w:cs="Times New Roman"/>
          <w:sz w:val="32"/>
          <w:szCs w:val="32"/>
          <w:lang w:val="en-US"/>
        </w:rPr>
        <w:t>władcy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949">
        <w:rPr>
          <w:rFonts w:cs="Times New Roman"/>
          <w:sz w:val="32"/>
          <w:szCs w:val="32"/>
          <w:lang w:val="en-US"/>
        </w:rPr>
        <w:t>całej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949">
        <w:rPr>
          <w:rFonts w:cs="Times New Roman"/>
          <w:sz w:val="32"/>
          <w:szCs w:val="32"/>
          <w:lang w:val="en-US"/>
        </w:rPr>
        <w:t>ziemi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. </w:t>
      </w:r>
    </w:p>
    <w:p w:rsidR="003315A1" w:rsidRPr="00232949" w:rsidRDefault="003315A1" w:rsidP="003315A1">
      <w:pPr>
        <w:rPr>
          <w:rFonts w:cs="Times New Roman"/>
          <w:sz w:val="32"/>
          <w:szCs w:val="32"/>
          <w:lang w:val="en-US"/>
        </w:rPr>
      </w:pPr>
      <w:proofErr w:type="spellStart"/>
      <w:r w:rsidRPr="00232949">
        <w:rPr>
          <w:rFonts w:cs="Times New Roman"/>
          <w:sz w:val="32"/>
          <w:szCs w:val="32"/>
          <w:lang w:val="en-US"/>
        </w:rPr>
        <w:t>Jego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949">
        <w:rPr>
          <w:rFonts w:cs="Times New Roman"/>
          <w:sz w:val="32"/>
          <w:szCs w:val="32"/>
          <w:lang w:val="en-US"/>
        </w:rPr>
        <w:t>sprawiedliwość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949">
        <w:rPr>
          <w:rFonts w:cs="Times New Roman"/>
          <w:sz w:val="32"/>
          <w:szCs w:val="32"/>
          <w:lang w:val="en-US"/>
        </w:rPr>
        <w:t>rozgłaszają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949">
        <w:rPr>
          <w:rFonts w:cs="Times New Roman"/>
          <w:sz w:val="32"/>
          <w:szCs w:val="32"/>
          <w:lang w:val="en-US"/>
        </w:rPr>
        <w:t>niebiosa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, </w:t>
      </w:r>
    </w:p>
    <w:p w:rsidR="003315A1" w:rsidRPr="00232949" w:rsidRDefault="003315A1" w:rsidP="003315A1">
      <w:pPr>
        <w:rPr>
          <w:rFonts w:cs="Times New Roman"/>
          <w:sz w:val="32"/>
          <w:szCs w:val="32"/>
          <w:lang w:val="en-US"/>
        </w:rPr>
      </w:pPr>
      <w:r w:rsidRPr="00232949">
        <w:rPr>
          <w:rFonts w:cs="Times New Roman"/>
          <w:sz w:val="32"/>
          <w:szCs w:val="32"/>
          <w:lang w:val="en-US"/>
        </w:rPr>
        <w:t xml:space="preserve">a </w:t>
      </w:r>
      <w:proofErr w:type="spellStart"/>
      <w:r w:rsidRPr="00232949">
        <w:rPr>
          <w:rFonts w:cs="Times New Roman"/>
          <w:sz w:val="32"/>
          <w:szCs w:val="32"/>
          <w:lang w:val="en-US"/>
        </w:rPr>
        <w:t>wszystkie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949">
        <w:rPr>
          <w:rFonts w:cs="Times New Roman"/>
          <w:sz w:val="32"/>
          <w:szCs w:val="32"/>
          <w:lang w:val="en-US"/>
        </w:rPr>
        <w:t>ludy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949">
        <w:rPr>
          <w:rFonts w:cs="Times New Roman"/>
          <w:sz w:val="32"/>
          <w:szCs w:val="32"/>
          <w:lang w:val="en-US"/>
        </w:rPr>
        <w:t>widzą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949">
        <w:rPr>
          <w:rFonts w:cs="Times New Roman"/>
          <w:sz w:val="32"/>
          <w:szCs w:val="32"/>
          <w:lang w:val="en-US"/>
        </w:rPr>
        <w:t>Jego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949">
        <w:rPr>
          <w:rFonts w:cs="Times New Roman"/>
          <w:sz w:val="32"/>
          <w:szCs w:val="32"/>
          <w:lang w:val="en-US"/>
        </w:rPr>
        <w:t>chwałę</w:t>
      </w:r>
      <w:proofErr w:type="spellEnd"/>
      <w:r w:rsidRPr="00232949">
        <w:rPr>
          <w:rFonts w:cs="Times New Roman"/>
          <w:sz w:val="32"/>
          <w:szCs w:val="32"/>
          <w:lang w:val="en-US"/>
        </w:rPr>
        <w:t>.</w:t>
      </w:r>
    </w:p>
    <w:p w:rsidR="003315A1" w:rsidRPr="00232949" w:rsidRDefault="003315A1" w:rsidP="003315A1">
      <w:pPr>
        <w:rPr>
          <w:rFonts w:cs="Times New Roman"/>
          <w:b/>
          <w:sz w:val="32"/>
          <w:szCs w:val="32"/>
          <w:lang w:val="en-US"/>
        </w:rPr>
      </w:pPr>
      <w:proofErr w:type="spellStart"/>
      <w:r w:rsidRPr="00232949">
        <w:rPr>
          <w:rFonts w:cs="Times New Roman"/>
          <w:b/>
          <w:sz w:val="32"/>
          <w:szCs w:val="32"/>
          <w:lang w:val="en-US"/>
        </w:rPr>
        <w:t>Niech</w:t>
      </w:r>
      <w:proofErr w:type="spellEnd"/>
      <w:r w:rsidRPr="00232949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232949">
        <w:rPr>
          <w:rFonts w:cs="Times New Roman"/>
          <w:b/>
          <w:sz w:val="32"/>
          <w:szCs w:val="32"/>
          <w:lang w:val="en-US"/>
        </w:rPr>
        <w:t>sprawiedliwi</w:t>
      </w:r>
      <w:proofErr w:type="spellEnd"/>
      <w:r w:rsidRPr="00232949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232949">
        <w:rPr>
          <w:rFonts w:cs="Times New Roman"/>
          <w:b/>
          <w:sz w:val="32"/>
          <w:szCs w:val="32"/>
          <w:lang w:val="en-US"/>
        </w:rPr>
        <w:t>weselą</w:t>
      </w:r>
      <w:proofErr w:type="spellEnd"/>
      <w:r w:rsidRPr="00232949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232949">
        <w:rPr>
          <w:rFonts w:cs="Times New Roman"/>
          <w:b/>
          <w:sz w:val="32"/>
          <w:szCs w:val="32"/>
          <w:lang w:val="en-US"/>
        </w:rPr>
        <w:t>się</w:t>
      </w:r>
      <w:proofErr w:type="spellEnd"/>
      <w:r w:rsidRPr="00232949">
        <w:rPr>
          <w:rFonts w:cs="Times New Roman"/>
          <w:b/>
          <w:sz w:val="32"/>
          <w:szCs w:val="32"/>
          <w:lang w:val="en-US"/>
        </w:rPr>
        <w:t xml:space="preserve"> w </w:t>
      </w:r>
      <w:proofErr w:type="spellStart"/>
      <w:r w:rsidRPr="00232949">
        <w:rPr>
          <w:rFonts w:cs="Times New Roman"/>
          <w:b/>
          <w:sz w:val="32"/>
          <w:szCs w:val="32"/>
          <w:lang w:val="en-US"/>
        </w:rPr>
        <w:t>Panu</w:t>
      </w:r>
      <w:proofErr w:type="spellEnd"/>
    </w:p>
    <w:p w:rsidR="003315A1" w:rsidRPr="00232949" w:rsidRDefault="003315A1" w:rsidP="003315A1">
      <w:pPr>
        <w:rPr>
          <w:rFonts w:cs="Times New Roman"/>
          <w:sz w:val="32"/>
          <w:szCs w:val="32"/>
          <w:lang w:val="en-US"/>
        </w:rPr>
      </w:pPr>
    </w:p>
    <w:p w:rsidR="003315A1" w:rsidRPr="00232949" w:rsidRDefault="003315A1" w:rsidP="003315A1">
      <w:pPr>
        <w:rPr>
          <w:rFonts w:cs="Times New Roman"/>
          <w:sz w:val="32"/>
          <w:szCs w:val="32"/>
          <w:lang w:val="en-US"/>
        </w:rPr>
      </w:pPr>
      <w:proofErr w:type="spellStart"/>
      <w:r w:rsidRPr="00232949">
        <w:rPr>
          <w:rFonts w:cs="Times New Roman"/>
          <w:sz w:val="32"/>
          <w:szCs w:val="32"/>
          <w:lang w:val="en-US"/>
        </w:rPr>
        <w:t>Światło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949">
        <w:rPr>
          <w:rFonts w:cs="Times New Roman"/>
          <w:sz w:val="32"/>
          <w:szCs w:val="32"/>
          <w:lang w:val="en-US"/>
        </w:rPr>
        <w:t>wschodzi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949">
        <w:rPr>
          <w:rFonts w:cs="Times New Roman"/>
          <w:sz w:val="32"/>
          <w:szCs w:val="32"/>
          <w:lang w:val="en-US"/>
        </w:rPr>
        <w:t>dla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949">
        <w:rPr>
          <w:rFonts w:cs="Times New Roman"/>
          <w:sz w:val="32"/>
          <w:szCs w:val="32"/>
          <w:lang w:val="en-US"/>
        </w:rPr>
        <w:t>sprawiedliwego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 </w:t>
      </w:r>
    </w:p>
    <w:p w:rsidR="003315A1" w:rsidRPr="00232949" w:rsidRDefault="003315A1" w:rsidP="003315A1">
      <w:pPr>
        <w:rPr>
          <w:rFonts w:cs="Times New Roman"/>
          <w:sz w:val="32"/>
          <w:szCs w:val="32"/>
          <w:lang w:val="en-US"/>
        </w:rPr>
      </w:pPr>
      <w:r w:rsidRPr="00232949">
        <w:rPr>
          <w:rFonts w:cs="Times New Roman"/>
          <w:sz w:val="32"/>
          <w:szCs w:val="32"/>
          <w:lang w:val="en-US"/>
        </w:rPr>
        <w:t xml:space="preserve">i </w:t>
      </w:r>
      <w:proofErr w:type="spellStart"/>
      <w:r w:rsidRPr="00232949">
        <w:rPr>
          <w:rFonts w:cs="Times New Roman"/>
          <w:sz w:val="32"/>
          <w:szCs w:val="32"/>
          <w:lang w:val="en-US"/>
        </w:rPr>
        <w:t>radość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949">
        <w:rPr>
          <w:rFonts w:cs="Times New Roman"/>
          <w:sz w:val="32"/>
          <w:szCs w:val="32"/>
          <w:lang w:val="en-US"/>
        </w:rPr>
        <w:t>dla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949">
        <w:rPr>
          <w:rFonts w:cs="Times New Roman"/>
          <w:sz w:val="32"/>
          <w:szCs w:val="32"/>
          <w:lang w:val="en-US"/>
        </w:rPr>
        <w:t>ludzi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949">
        <w:rPr>
          <w:rFonts w:cs="Times New Roman"/>
          <w:sz w:val="32"/>
          <w:szCs w:val="32"/>
          <w:lang w:val="en-US"/>
        </w:rPr>
        <w:t>prawego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949">
        <w:rPr>
          <w:rFonts w:cs="Times New Roman"/>
          <w:sz w:val="32"/>
          <w:szCs w:val="32"/>
          <w:lang w:val="en-US"/>
        </w:rPr>
        <w:t>serca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. </w:t>
      </w:r>
    </w:p>
    <w:p w:rsidR="003315A1" w:rsidRPr="00232949" w:rsidRDefault="003315A1" w:rsidP="003315A1">
      <w:pPr>
        <w:rPr>
          <w:rFonts w:cs="Times New Roman"/>
          <w:sz w:val="32"/>
          <w:szCs w:val="32"/>
          <w:lang w:val="en-US"/>
        </w:rPr>
      </w:pPr>
      <w:proofErr w:type="spellStart"/>
      <w:r w:rsidRPr="00232949">
        <w:rPr>
          <w:rFonts w:cs="Times New Roman"/>
          <w:sz w:val="32"/>
          <w:szCs w:val="32"/>
          <w:lang w:val="en-US"/>
        </w:rPr>
        <w:t>Radujcie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 </w:t>
      </w:r>
      <w:proofErr w:type="spellStart"/>
      <w:r w:rsidRPr="00232949">
        <w:rPr>
          <w:rFonts w:cs="Times New Roman"/>
          <w:sz w:val="32"/>
          <w:szCs w:val="32"/>
          <w:lang w:val="en-US"/>
        </w:rPr>
        <w:t>się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 w </w:t>
      </w:r>
      <w:proofErr w:type="spellStart"/>
      <w:r w:rsidRPr="00232949">
        <w:rPr>
          <w:rFonts w:cs="Times New Roman"/>
          <w:sz w:val="32"/>
          <w:szCs w:val="32"/>
          <w:lang w:val="en-US"/>
        </w:rPr>
        <w:t>Panu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, </w:t>
      </w:r>
      <w:proofErr w:type="spellStart"/>
      <w:r w:rsidRPr="00232949">
        <w:rPr>
          <w:rFonts w:cs="Times New Roman"/>
          <w:sz w:val="32"/>
          <w:szCs w:val="32"/>
          <w:lang w:val="en-US"/>
        </w:rPr>
        <w:t>sprawiedliwi</w:t>
      </w:r>
      <w:proofErr w:type="spellEnd"/>
      <w:r w:rsidRPr="00232949">
        <w:rPr>
          <w:rFonts w:cs="Times New Roman"/>
          <w:sz w:val="32"/>
          <w:szCs w:val="32"/>
          <w:lang w:val="en-US"/>
        </w:rPr>
        <w:t xml:space="preserve">, </w:t>
      </w:r>
    </w:p>
    <w:p w:rsidR="003315A1" w:rsidRPr="00232949" w:rsidRDefault="003315A1" w:rsidP="003315A1">
      <w:pPr>
        <w:rPr>
          <w:rFonts w:cs="Times New Roman"/>
          <w:sz w:val="32"/>
          <w:szCs w:val="32"/>
        </w:rPr>
      </w:pPr>
      <w:r w:rsidRPr="00232949">
        <w:rPr>
          <w:rFonts w:cs="Times New Roman"/>
          <w:sz w:val="32"/>
          <w:szCs w:val="32"/>
        </w:rPr>
        <w:t xml:space="preserve">i </w:t>
      </w:r>
      <w:proofErr w:type="spellStart"/>
      <w:r w:rsidRPr="00232949">
        <w:rPr>
          <w:rFonts w:cs="Times New Roman"/>
          <w:sz w:val="32"/>
          <w:szCs w:val="32"/>
        </w:rPr>
        <w:t>sławcie</w:t>
      </w:r>
      <w:proofErr w:type="spellEnd"/>
      <w:r w:rsidRPr="00232949">
        <w:rPr>
          <w:rFonts w:cs="Times New Roman"/>
          <w:sz w:val="32"/>
          <w:szCs w:val="32"/>
        </w:rPr>
        <w:t xml:space="preserve"> </w:t>
      </w:r>
      <w:proofErr w:type="spellStart"/>
      <w:r w:rsidRPr="00232949">
        <w:rPr>
          <w:rFonts w:cs="Times New Roman"/>
          <w:sz w:val="32"/>
          <w:szCs w:val="32"/>
        </w:rPr>
        <w:t>Jego</w:t>
      </w:r>
      <w:proofErr w:type="spellEnd"/>
      <w:r w:rsidRPr="00232949">
        <w:rPr>
          <w:rFonts w:cs="Times New Roman"/>
          <w:sz w:val="32"/>
          <w:szCs w:val="32"/>
        </w:rPr>
        <w:t xml:space="preserve"> </w:t>
      </w:r>
      <w:proofErr w:type="spellStart"/>
      <w:r w:rsidRPr="00232949">
        <w:rPr>
          <w:rFonts w:cs="Times New Roman"/>
          <w:sz w:val="32"/>
          <w:szCs w:val="32"/>
        </w:rPr>
        <w:t>święte</w:t>
      </w:r>
      <w:proofErr w:type="spellEnd"/>
      <w:r w:rsidRPr="00232949">
        <w:rPr>
          <w:rFonts w:cs="Times New Roman"/>
          <w:sz w:val="32"/>
          <w:szCs w:val="32"/>
        </w:rPr>
        <w:t xml:space="preserve"> </w:t>
      </w:r>
      <w:proofErr w:type="spellStart"/>
      <w:r w:rsidRPr="00232949">
        <w:rPr>
          <w:rFonts w:cs="Times New Roman"/>
          <w:sz w:val="32"/>
          <w:szCs w:val="32"/>
        </w:rPr>
        <w:t>imię</w:t>
      </w:r>
      <w:proofErr w:type="spellEnd"/>
      <w:r w:rsidRPr="00232949">
        <w:rPr>
          <w:rFonts w:cs="Times New Roman"/>
          <w:sz w:val="32"/>
          <w:szCs w:val="32"/>
        </w:rPr>
        <w:t>.</w:t>
      </w:r>
    </w:p>
    <w:p w:rsidR="003315A1" w:rsidRPr="00232949" w:rsidRDefault="003315A1" w:rsidP="003315A1">
      <w:pPr>
        <w:rPr>
          <w:rFonts w:cs="Times New Roman"/>
          <w:sz w:val="32"/>
          <w:szCs w:val="32"/>
        </w:rPr>
      </w:pPr>
    </w:p>
    <w:p w:rsidR="003315A1" w:rsidRPr="00232949" w:rsidRDefault="003315A1" w:rsidP="003315A1">
      <w:pPr>
        <w:rPr>
          <w:rFonts w:cs="Times New Roman"/>
          <w:b/>
          <w:sz w:val="32"/>
          <w:szCs w:val="32"/>
          <w:lang w:val="en-US"/>
        </w:rPr>
      </w:pPr>
      <w:proofErr w:type="spellStart"/>
      <w:r w:rsidRPr="00232949">
        <w:rPr>
          <w:rFonts w:cs="Times New Roman"/>
          <w:b/>
          <w:sz w:val="32"/>
          <w:szCs w:val="32"/>
          <w:lang w:val="en-US"/>
        </w:rPr>
        <w:t>Niech</w:t>
      </w:r>
      <w:proofErr w:type="spellEnd"/>
      <w:r w:rsidRPr="00232949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232949">
        <w:rPr>
          <w:rFonts w:cs="Times New Roman"/>
          <w:b/>
          <w:sz w:val="32"/>
          <w:szCs w:val="32"/>
          <w:lang w:val="en-US"/>
        </w:rPr>
        <w:t>sprawiedliwi</w:t>
      </w:r>
      <w:proofErr w:type="spellEnd"/>
      <w:r w:rsidRPr="00232949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232949">
        <w:rPr>
          <w:rFonts w:cs="Times New Roman"/>
          <w:b/>
          <w:sz w:val="32"/>
          <w:szCs w:val="32"/>
          <w:lang w:val="en-US"/>
        </w:rPr>
        <w:t>weselą</w:t>
      </w:r>
      <w:proofErr w:type="spellEnd"/>
      <w:r w:rsidRPr="00232949">
        <w:rPr>
          <w:rFonts w:cs="Times New Roman"/>
          <w:b/>
          <w:sz w:val="32"/>
          <w:szCs w:val="32"/>
          <w:lang w:val="en-US"/>
        </w:rPr>
        <w:t xml:space="preserve"> </w:t>
      </w:r>
      <w:proofErr w:type="spellStart"/>
      <w:r w:rsidRPr="00232949">
        <w:rPr>
          <w:rFonts w:cs="Times New Roman"/>
          <w:b/>
          <w:sz w:val="32"/>
          <w:szCs w:val="32"/>
          <w:lang w:val="en-US"/>
        </w:rPr>
        <w:t>się</w:t>
      </w:r>
      <w:proofErr w:type="spellEnd"/>
      <w:r w:rsidRPr="00232949">
        <w:rPr>
          <w:rFonts w:cs="Times New Roman"/>
          <w:b/>
          <w:sz w:val="32"/>
          <w:szCs w:val="32"/>
          <w:lang w:val="en-US"/>
        </w:rPr>
        <w:t xml:space="preserve"> w </w:t>
      </w:r>
      <w:proofErr w:type="spellStart"/>
      <w:r w:rsidRPr="00232949">
        <w:rPr>
          <w:rFonts w:cs="Times New Roman"/>
          <w:b/>
          <w:sz w:val="32"/>
          <w:szCs w:val="32"/>
          <w:lang w:val="en-US"/>
        </w:rPr>
        <w:t>Panu</w:t>
      </w:r>
      <w:proofErr w:type="spellEnd"/>
    </w:p>
    <w:p w:rsidR="00232949" w:rsidRDefault="00232949" w:rsidP="00232949">
      <w:pPr>
        <w:rPr>
          <w:rFonts w:cs="Times New Roman"/>
          <w:b/>
          <w:sz w:val="32"/>
          <w:szCs w:val="32"/>
          <w:lang w:val="pl-PL"/>
        </w:rPr>
      </w:pPr>
    </w:p>
    <w:p w:rsidR="00232949" w:rsidRPr="00232949" w:rsidRDefault="00232949" w:rsidP="00232949">
      <w:pPr>
        <w:rPr>
          <w:rFonts w:cs="Times New Roman"/>
          <w:b/>
          <w:sz w:val="32"/>
          <w:szCs w:val="32"/>
          <w:lang w:val="pl-PL"/>
        </w:rPr>
      </w:pPr>
      <w:r w:rsidRPr="00232949">
        <w:rPr>
          <w:rFonts w:cs="Times New Roman"/>
          <w:b/>
          <w:sz w:val="32"/>
          <w:szCs w:val="32"/>
          <w:lang w:val="pl-PL"/>
        </w:rPr>
        <w:t>Aklamacja</w:t>
      </w:r>
    </w:p>
    <w:p w:rsidR="00232949" w:rsidRPr="00232949" w:rsidRDefault="00232949" w:rsidP="003315A1">
      <w:pPr>
        <w:rPr>
          <w:rFonts w:cs="Times New Roman"/>
          <w:b/>
          <w:bCs/>
          <w:color w:val="000000"/>
          <w:sz w:val="32"/>
          <w:szCs w:val="32"/>
          <w:lang w:val="pl-PL"/>
        </w:rPr>
      </w:pPr>
    </w:p>
    <w:p w:rsidR="003315A1" w:rsidRPr="00232949" w:rsidRDefault="001729F9" w:rsidP="003315A1">
      <w:pPr>
        <w:rPr>
          <w:rFonts w:cs="Times New Roman"/>
          <w:sz w:val="32"/>
          <w:szCs w:val="32"/>
          <w:lang w:val="pl-PL"/>
        </w:rPr>
      </w:pPr>
      <w:r w:rsidRPr="00232949">
        <w:rPr>
          <w:rFonts w:cs="Times New Roman"/>
          <w:b/>
          <w:bCs/>
          <w:color w:val="000000"/>
          <w:sz w:val="32"/>
          <w:szCs w:val="32"/>
          <w:lang w:val="pl-PL"/>
        </w:rPr>
        <w:t xml:space="preserve">Alleluja, alleluja, alleluja                                                                                                         </w:t>
      </w:r>
      <w:r w:rsidRPr="00232949">
        <w:rPr>
          <w:rFonts w:cs="Times New Roman"/>
          <w:color w:val="000000"/>
          <w:sz w:val="32"/>
          <w:szCs w:val="32"/>
          <w:lang w:val="pl-PL"/>
        </w:rPr>
        <w:t xml:space="preserve"> </w:t>
      </w:r>
      <w:r w:rsidR="003315A1" w:rsidRPr="00232949">
        <w:rPr>
          <w:rFonts w:cs="Times New Roman"/>
          <w:sz w:val="32"/>
          <w:szCs w:val="32"/>
          <w:lang w:val="pl-PL"/>
        </w:rPr>
        <w:t xml:space="preserve">Ciebie, Boże, chwalimy, Ciebie, Panie, wysławiamy,  </w:t>
      </w:r>
    </w:p>
    <w:p w:rsidR="001729F9" w:rsidRPr="00F97D01" w:rsidRDefault="003315A1" w:rsidP="003315A1">
      <w:pPr>
        <w:rPr>
          <w:rFonts w:cs="Times New Roman"/>
          <w:b/>
          <w:bCs/>
          <w:color w:val="000000"/>
          <w:sz w:val="32"/>
          <w:szCs w:val="32"/>
          <w:lang w:val="pl-PL"/>
        </w:rPr>
      </w:pPr>
      <w:r w:rsidRPr="00232949">
        <w:rPr>
          <w:rFonts w:cs="Times New Roman"/>
          <w:sz w:val="32"/>
          <w:szCs w:val="32"/>
          <w:lang w:val="pl-PL"/>
        </w:rPr>
        <w:t xml:space="preserve">Ciebie wychwala przesławny chór Apostołów.                                                                                   </w:t>
      </w:r>
      <w:r w:rsidR="001729F9" w:rsidRPr="00F97D01">
        <w:rPr>
          <w:rFonts w:cs="Times New Roman"/>
          <w:b/>
          <w:bCs/>
          <w:color w:val="000000"/>
          <w:sz w:val="32"/>
          <w:szCs w:val="32"/>
          <w:lang w:val="pl-PL"/>
        </w:rPr>
        <w:t>Alleluja, alleluja, alleluja</w:t>
      </w:r>
    </w:p>
    <w:p w:rsidR="003315A1" w:rsidRPr="00F97D01" w:rsidRDefault="003315A1" w:rsidP="003315A1">
      <w:pPr>
        <w:rPr>
          <w:rFonts w:cs="Times New Roman"/>
          <w:sz w:val="32"/>
          <w:szCs w:val="32"/>
          <w:lang w:val="pl-PL"/>
        </w:rPr>
      </w:pPr>
    </w:p>
    <w:p w:rsidR="00232949" w:rsidRPr="00F97D01" w:rsidRDefault="00232949" w:rsidP="003315A1">
      <w:pPr>
        <w:rPr>
          <w:rFonts w:cs="Times New Roman"/>
          <w:b/>
          <w:sz w:val="32"/>
          <w:szCs w:val="32"/>
          <w:lang w:val="pl-PL"/>
        </w:rPr>
      </w:pPr>
    </w:p>
    <w:p w:rsidR="00232949" w:rsidRPr="00F97D01" w:rsidRDefault="00232949" w:rsidP="003315A1">
      <w:pPr>
        <w:rPr>
          <w:rFonts w:cs="Times New Roman"/>
          <w:b/>
          <w:sz w:val="32"/>
          <w:szCs w:val="32"/>
          <w:lang w:val="pl-PL"/>
        </w:rPr>
      </w:pPr>
    </w:p>
    <w:p w:rsidR="003315A1" w:rsidRPr="00F97D01" w:rsidRDefault="003315A1" w:rsidP="003315A1">
      <w:pPr>
        <w:rPr>
          <w:rFonts w:cs="Times New Roman"/>
          <w:b/>
          <w:sz w:val="32"/>
          <w:szCs w:val="32"/>
          <w:lang w:val="pl-PL"/>
        </w:rPr>
      </w:pPr>
      <w:r w:rsidRPr="00F97D01">
        <w:rPr>
          <w:rFonts w:cs="Times New Roman"/>
          <w:b/>
          <w:sz w:val="32"/>
          <w:szCs w:val="32"/>
          <w:lang w:val="pl-PL"/>
        </w:rPr>
        <w:t>Ewangelia (J 20, 2-8) - Jan ujrzał i uwierzył</w:t>
      </w:r>
    </w:p>
    <w:p w:rsidR="003315A1" w:rsidRPr="00F97D01" w:rsidRDefault="003315A1" w:rsidP="003315A1">
      <w:pPr>
        <w:rPr>
          <w:rFonts w:cs="Times New Roman"/>
          <w:b/>
          <w:sz w:val="32"/>
          <w:szCs w:val="32"/>
          <w:lang w:val="pl-PL"/>
        </w:rPr>
      </w:pPr>
      <w:r w:rsidRPr="00F97D01">
        <w:rPr>
          <w:rFonts w:cs="Times New Roman"/>
          <w:b/>
          <w:sz w:val="32"/>
          <w:szCs w:val="32"/>
          <w:lang w:val="pl-PL"/>
        </w:rPr>
        <w:t>Słowa Ewangelii według świętego Jana</w:t>
      </w:r>
    </w:p>
    <w:p w:rsidR="003315A1" w:rsidRPr="00F97D01" w:rsidRDefault="003315A1" w:rsidP="003315A1">
      <w:pPr>
        <w:rPr>
          <w:rFonts w:cs="Times New Roman"/>
          <w:sz w:val="32"/>
          <w:szCs w:val="32"/>
          <w:lang w:val="pl-PL"/>
        </w:rPr>
      </w:pPr>
    </w:p>
    <w:p w:rsidR="003315A1" w:rsidRPr="00F97D01" w:rsidRDefault="003315A1" w:rsidP="003315A1">
      <w:pPr>
        <w:rPr>
          <w:rFonts w:cs="Times New Roman"/>
          <w:sz w:val="32"/>
          <w:szCs w:val="32"/>
          <w:lang w:val="pl-PL"/>
        </w:rPr>
      </w:pPr>
      <w:r w:rsidRPr="00F97D01">
        <w:rPr>
          <w:rFonts w:cs="Times New Roman"/>
          <w:sz w:val="32"/>
          <w:szCs w:val="32"/>
          <w:lang w:val="pl-PL"/>
        </w:rPr>
        <w:t>Pierwszego dnia po szabacie Maria Magdalena pobiegła i przybyła do Szymona Piotra i do drugiego ucznia, którego Jezus kochał, i rzekła do nich: „Zabrano Pana z grobu i nie wiemy, gdzie Go położono”.</w:t>
      </w:r>
    </w:p>
    <w:p w:rsidR="003315A1" w:rsidRPr="00F97D01" w:rsidRDefault="003315A1" w:rsidP="003315A1">
      <w:pPr>
        <w:rPr>
          <w:rFonts w:cs="Times New Roman"/>
          <w:sz w:val="32"/>
          <w:szCs w:val="32"/>
          <w:lang w:val="pl-PL"/>
        </w:rPr>
      </w:pPr>
    </w:p>
    <w:p w:rsidR="003315A1" w:rsidRPr="00F97D01" w:rsidRDefault="003315A1" w:rsidP="003315A1">
      <w:pPr>
        <w:rPr>
          <w:rFonts w:cs="Times New Roman"/>
          <w:sz w:val="32"/>
          <w:szCs w:val="32"/>
          <w:lang w:val="pl-PL"/>
        </w:rPr>
      </w:pPr>
      <w:r w:rsidRPr="00F97D01">
        <w:rPr>
          <w:rFonts w:cs="Times New Roman"/>
          <w:sz w:val="32"/>
          <w:szCs w:val="32"/>
          <w:lang w:val="pl-PL"/>
        </w:rPr>
        <w:t>Wyszedł więc Piotr i ów drugi uczeń i szli do grobu. Biegli oni obydwaj razem, lecz ów drugi uczeń wyprzedził Piotra i przybył pierwszy do grobu. A kiedy się nachylił, zobaczył leżące płótna, jednakże nie wszedł do środka. Nadszedł potem także Szymon Piotr, idący za nim. Wszedł on do wnętrza grobu i ujrzał leżące płótna oraz chustę, która była na Jego głowie, leżącą nie razem z płótnami, ale oddzielnie zwiniętą na jednym miejscu.</w:t>
      </w:r>
    </w:p>
    <w:p w:rsidR="003315A1" w:rsidRPr="00F97D01" w:rsidRDefault="003315A1" w:rsidP="003315A1">
      <w:pPr>
        <w:rPr>
          <w:rFonts w:cs="Times New Roman"/>
          <w:sz w:val="32"/>
          <w:szCs w:val="32"/>
          <w:lang w:val="pl-PL"/>
        </w:rPr>
      </w:pPr>
    </w:p>
    <w:p w:rsidR="00232949" w:rsidRPr="00F97D01" w:rsidRDefault="003315A1" w:rsidP="00232949">
      <w:pPr>
        <w:rPr>
          <w:rFonts w:cs="Times New Roman"/>
          <w:b/>
          <w:bCs/>
          <w:sz w:val="32"/>
          <w:szCs w:val="32"/>
          <w:lang w:val="pl-PL"/>
        </w:rPr>
      </w:pPr>
      <w:r w:rsidRPr="00F97D01">
        <w:rPr>
          <w:rFonts w:cs="Times New Roman"/>
          <w:sz w:val="32"/>
          <w:szCs w:val="32"/>
          <w:lang w:val="pl-PL"/>
        </w:rPr>
        <w:t>Wtedy wszedł do wnętrza także i ów drugi uczeń, który przybył pierwszy do grobu. Ujrzał i uwierzył.</w:t>
      </w:r>
      <w:r w:rsidR="00232949" w:rsidRPr="00F97D01">
        <w:rPr>
          <w:rFonts w:cs="Times New Roman"/>
          <w:sz w:val="32"/>
          <w:szCs w:val="32"/>
          <w:lang w:val="pl-PL"/>
        </w:rPr>
        <w:t xml:space="preserve">  </w:t>
      </w:r>
      <w:r w:rsidR="00232949" w:rsidRPr="00F97D01">
        <w:rPr>
          <w:rFonts w:cs="Times New Roman"/>
          <w:b/>
          <w:bCs/>
          <w:sz w:val="32"/>
          <w:szCs w:val="32"/>
          <w:lang w:val="pl-PL"/>
        </w:rPr>
        <w:t>Oto słowo Pańskie.</w:t>
      </w:r>
    </w:p>
    <w:p w:rsidR="00232949" w:rsidRPr="00F97D01" w:rsidRDefault="00232949" w:rsidP="00232949">
      <w:pPr>
        <w:rPr>
          <w:rFonts w:cs="Times New Roman"/>
          <w:b/>
          <w:bCs/>
          <w:sz w:val="32"/>
          <w:szCs w:val="32"/>
          <w:lang w:val="pl-PL"/>
        </w:rPr>
      </w:pPr>
    </w:p>
    <w:p w:rsidR="003315A1" w:rsidRPr="00F97D01" w:rsidRDefault="003315A1">
      <w:pPr>
        <w:rPr>
          <w:rFonts w:cs="Times New Roman"/>
          <w:b/>
          <w:bCs/>
          <w:sz w:val="32"/>
          <w:szCs w:val="32"/>
          <w:lang w:val="pl-PL"/>
        </w:rPr>
      </w:pPr>
    </w:p>
    <w:p w:rsidR="001729F9" w:rsidRPr="00F97D01" w:rsidRDefault="006E1F3D" w:rsidP="006E1F3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sz w:val="28"/>
          <w:szCs w:val="28"/>
          <w:lang w:val="pl-PL"/>
        </w:rPr>
      </w:pPr>
      <w:r w:rsidRPr="00232949">
        <w:rPr>
          <w:rFonts w:cs="Times New Roman"/>
          <w:bCs/>
          <w:color w:val="000000"/>
          <w:sz w:val="32"/>
          <w:szCs w:val="32"/>
          <w:lang w:val="pl-PL"/>
        </w:rPr>
        <w:t xml:space="preserve">Zapraszamy na parafialną stronę internetową: </w:t>
      </w:r>
      <w:hyperlink r:id="rId7" w:history="1">
        <w:r w:rsidRPr="00F97D01">
          <w:rPr>
            <w:rStyle w:val="Hyperkobling"/>
            <w:rFonts w:cs="Times New Roman"/>
            <w:b/>
            <w:bCs/>
            <w:color w:val="000000"/>
            <w:sz w:val="32"/>
            <w:szCs w:val="32"/>
            <w:lang w:val="pl-PL"/>
          </w:rPr>
          <w:t>http://fredrikstad.katolsk.no</w:t>
        </w:r>
      </w:hyperlink>
    </w:p>
    <w:sectPr w:rsidR="001729F9" w:rsidRPr="00F97D01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651" w:rsidRDefault="00730651">
      <w:r>
        <w:separator/>
      </w:r>
    </w:p>
  </w:endnote>
  <w:endnote w:type="continuationSeparator" w:id="0">
    <w:p w:rsidR="00730651" w:rsidRDefault="0073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9F9" w:rsidRDefault="001729F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9F9" w:rsidRDefault="001729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651" w:rsidRDefault="00730651">
      <w:r>
        <w:separator/>
      </w:r>
    </w:p>
  </w:footnote>
  <w:footnote w:type="continuationSeparator" w:id="0">
    <w:p w:rsidR="00730651" w:rsidRDefault="00730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7"/>
    <w:rsid w:val="001729F9"/>
    <w:rsid w:val="00232949"/>
    <w:rsid w:val="0024587F"/>
    <w:rsid w:val="003315A1"/>
    <w:rsid w:val="00481C65"/>
    <w:rsid w:val="006E1F3D"/>
    <w:rsid w:val="00730651"/>
    <w:rsid w:val="00747A33"/>
    <w:rsid w:val="007F4177"/>
    <w:rsid w:val="0085379C"/>
    <w:rsid w:val="00880BC6"/>
    <w:rsid w:val="00965921"/>
    <w:rsid w:val="009F7978"/>
    <w:rsid w:val="00E0656C"/>
    <w:rsid w:val="00F471C8"/>
    <w:rsid w:val="00F9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D0EA456-6659-49D2-9B67-1AA1CB67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2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0656C"/>
    <w:rPr>
      <w:rFonts w:ascii="Arial" w:hAnsi="Arial"/>
      <w:sz w:val="18"/>
      <w:szCs w:val="16"/>
    </w:rPr>
  </w:style>
  <w:style w:type="character" w:customStyle="1" w:styleId="BobletekstTegn">
    <w:name w:val="Bobletekst Tegn"/>
    <w:link w:val="Bobletekst"/>
    <w:uiPriority w:val="99"/>
    <w:semiHidden/>
    <w:rsid w:val="00E0656C"/>
    <w:rPr>
      <w:rFonts w:ascii="Arial" w:eastAsia="SimSun" w:hAnsi="Arial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Links>
    <vt:vector size="12" baseType="variant">
      <vt:variant>
        <vt:i4>7864438</vt:i4>
      </vt:variant>
      <vt:variant>
        <vt:i4>6</vt:i4>
      </vt:variant>
      <vt:variant>
        <vt:i4>0</vt:i4>
      </vt:variant>
      <vt:variant>
        <vt:i4>5</vt:i4>
      </vt:variant>
      <vt:variant>
        <vt:lpwstr>http://fredrikstad.katolsk.no/</vt:lpwstr>
      </vt:variant>
      <vt:variant>
        <vt:lpwstr/>
      </vt:variant>
      <vt:variant>
        <vt:i4>7864438</vt:i4>
      </vt:variant>
      <vt:variant>
        <vt:i4>3</vt:i4>
      </vt:variant>
      <vt:variant>
        <vt:i4>0</vt:i4>
      </vt:variant>
      <vt:variant>
        <vt:i4>5</vt:i4>
      </vt:variant>
      <vt:variant>
        <vt:lpwstr>http://fredrikstad.katolsk.no/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2</cp:revision>
  <cp:lastPrinted>2017-10-19T14:40:00Z</cp:lastPrinted>
  <dcterms:created xsi:type="dcterms:W3CDTF">2018-12-20T11:27:00Z</dcterms:created>
  <dcterms:modified xsi:type="dcterms:W3CDTF">2018-12-20T11:27:00Z</dcterms:modified>
</cp:coreProperties>
</file>