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8E27" w14:textId="4D984AD9" w:rsidR="00126C79" w:rsidRPr="00126C79" w:rsidRDefault="00126C79" w:rsidP="00126C79">
      <w:pPr>
        <w:pBdr>
          <w:bottom w:val="single" w:sz="6" w:space="8" w:color="DC143C"/>
        </w:pBdr>
        <w:spacing w:before="45" w:after="450" w:line="240" w:lineRule="auto"/>
        <w:jc w:val="center"/>
        <w:outlineLvl w:val="0"/>
        <w:rPr>
          <w:rFonts w:ascii="Georgia" w:eastAsia="Times New Roman" w:hAnsi="Georgia" w:cs="Times New Roman"/>
          <w:color w:val="DC143C"/>
          <w:kern w:val="36"/>
          <w:sz w:val="48"/>
          <w:szCs w:val="48"/>
        </w:rPr>
      </w:pPr>
      <w:r w:rsidRPr="003946D2">
        <w:rPr>
          <w:rFonts w:ascii="Georgia" w:eastAsia="Times New Roman" w:hAnsi="Georgia" w:cs="Times New Roman"/>
          <w:color w:val="DC143C"/>
          <w:spacing w:val="48"/>
          <w:kern w:val="36"/>
          <w:sz w:val="28"/>
          <w:szCs w:val="28"/>
          <w:bdr w:val="none" w:sz="0" w:space="0" w:color="auto" w:frame="1"/>
        </w:rPr>
        <w:t>DIDYSIS KRISTAUS KANČIOS PRISIKĖLIMO TRIDIENIS</w:t>
      </w:r>
      <w:r w:rsidRPr="003946D2">
        <w:rPr>
          <w:rFonts w:ascii="Georgia" w:eastAsia="Times New Roman" w:hAnsi="Georgia" w:cs="Times New Roman"/>
          <w:color w:val="DC143C"/>
          <w:kern w:val="36"/>
          <w:sz w:val="28"/>
          <w:szCs w:val="28"/>
        </w:rPr>
        <w:br/>
      </w:r>
      <w:r w:rsidRPr="003946D2">
        <w:rPr>
          <w:rFonts w:ascii="Georgia" w:eastAsia="Times New Roman" w:hAnsi="Georgia" w:cs="Times New Roman"/>
          <w:color w:val="DC143C"/>
          <w:kern w:val="36"/>
          <w:sz w:val="40"/>
          <w:szCs w:val="40"/>
        </w:rPr>
        <w:br/>
      </w:r>
      <w:r w:rsidRPr="003946D2">
        <w:rPr>
          <w:rFonts w:ascii="Georgia" w:eastAsia="Times New Roman" w:hAnsi="Georgia" w:cs="Times New Roman"/>
          <w:color w:val="DC143C"/>
          <w:kern w:val="36"/>
          <w:sz w:val="28"/>
          <w:szCs w:val="28"/>
        </w:rPr>
        <w:t>DIDYSIS PENKTADIENIS</w:t>
      </w:r>
      <w:r w:rsidRPr="00126C79">
        <w:rPr>
          <w:rFonts w:ascii="Georgia" w:eastAsia="Times New Roman" w:hAnsi="Georgia" w:cs="Times New Roman"/>
          <w:color w:val="DC143C"/>
          <w:kern w:val="36"/>
          <w:sz w:val="48"/>
          <w:szCs w:val="48"/>
        </w:rPr>
        <w:t xml:space="preserve"> </w:t>
      </w:r>
    </w:p>
    <w:p w14:paraId="7DD73353" w14:textId="77777777" w:rsidR="00126C79" w:rsidRPr="003946D2" w:rsidRDefault="00126C79" w:rsidP="00126C79">
      <w:pPr>
        <w:spacing w:before="288" w:after="100" w:afterAutospacing="1" w:line="240" w:lineRule="auto"/>
        <w:jc w:val="center"/>
        <w:outlineLvl w:val="1"/>
        <w:rPr>
          <w:rFonts w:ascii="Georgia" w:eastAsia="Times New Roman" w:hAnsi="Georgia" w:cs="Times New Roman"/>
          <w:smallCaps/>
          <w:color w:val="000000"/>
          <w:sz w:val="28"/>
          <w:szCs w:val="28"/>
        </w:rPr>
      </w:pPr>
      <w:r w:rsidRPr="003946D2">
        <w:rPr>
          <w:rFonts w:ascii="Georgia" w:eastAsia="Times New Roman" w:hAnsi="Georgia" w:cs="Times New Roman"/>
          <w:smallCaps/>
          <w:color w:val="000000"/>
          <w:sz w:val="28"/>
          <w:szCs w:val="28"/>
        </w:rPr>
        <w:t>KRISTAUS KANČIOS PAMALDOS</w:t>
      </w:r>
    </w:p>
    <w:p w14:paraId="5F087B6A" w14:textId="1D6D1381" w:rsidR="00126C79" w:rsidRPr="003946D2" w:rsidRDefault="00126C79" w:rsidP="003946D2">
      <w:pPr>
        <w:spacing w:before="288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smallCaps/>
          <w:color w:val="FF0000"/>
          <w:sz w:val="24"/>
          <w:szCs w:val="24"/>
        </w:rPr>
        <w:t>Pirmasis</w:t>
      </w:r>
      <w:proofErr w:type="spellEnd"/>
      <w:r w:rsidRPr="003946D2">
        <w:rPr>
          <w:rFonts w:ascii="Georgia" w:eastAsia="Times New Roman" w:hAnsi="Georgia" w:cs="Times New Roman"/>
          <w:b/>
          <w:bCs/>
          <w:smallCaps/>
          <w:color w:val="FF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mallCaps/>
          <w:color w:val="FF0000"/>
          <w:sz w:val="24"/>
          <w:szCs w:val="24"/>
        </w:rPr>
        <w:t>skaitinys</w:t>
      </w:r>
      <w:proofErr w:type="spellEnd"/>
      <w:r w:rsidR="00775A9A" w:rsidRPr="003946D2">
        <w:rPr>
          <w:rFonts w:ascii="Georgia" w:eastAsia="Times New Roman" w:hAnsi="Georgia" w:cs="Times New Roman"/>
          <w:b/>
          <w:bCs/>
          <w:smallCaps/>
          <w:color w:val="FF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Courier New"/>
          <w:b/>
          <w:bCs/>
          <w:color w:val="FF0000"/>
          <w:sz w:val="24"/>
          <w:szCs w:val="24"/>
        </w:rPr>
        <w:t>Iz</w:t>
      </w:r>
      <w:proofErr w:type="spellEnd"/>
      <w:r w:rsidRPr="003946D2">
        <w:rPr>
          <w:rFonts w:ascii="Georgia" w:eastAsia="Times New Roman" w:hAnsi="Georgia" w:cs="Courier New"/>
          <w:b/>
          <w:bCs/>
          <w:color w:val="FF0000"/>
          <w:sz w:val="24"/>
          <w:szCs w:val="24"/>
        </w:rPr>
        <w:t xml:space="preserve"> 52, 13 – 53, </w:t>
      </w:r>
      <w:proofErr w:type="gramStart"/>
      <w:r w:rsidRPr="003946D2">
        <w:rPr>
          <w:rFonts w:ascii="Georgia" w:eastAsia="Times New Roman" w:hAnsi="Georgia" w:cs="Courier New"/>
          <w:b/>
          <w:bCs/>
          <w:color w:val="FF0000"/>
          <w:sz w:val="24"/>
          <w:szCs w:val="24"/>
        </w:rPr>
        <w:t>12</w:t>
      </w:r>
      <w:r w:rsidR="00775A9A" w:rsidRPr="003946D2">
        <w:rPr>
          <w:rFonts w:ascii="Georgia" w:eastAsia="Times New Roman" w:hAnsi="Georgia" w:cs="Courier New"/>
          <w:b/>
          <w:bCs/>
          <w:color w:val="FF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Skaitinys</w:t>
      </w:r>
      <w:proofErr w:type="spellEnd"/>
      <w:proofErr w:type="gramEnd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pranašo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Izaijo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knygos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.</w:t>
      </w:r>
    </w:p>
    <w:p w14:paraId="51CA88F2" w14:textId="1B20D814" w:rsidR="00126C79" w:rsidRPr="00126C79" w:rsidRDefault="00126C79" w:rsidP="008411FB">
      <w:pPr>
        <w:spacing w:after="0" w:line="240" w:lineRule="auto"/>
        <w:rPr>
          <w:rFonts w:ascii="Georgia" w:eastAsia="Times New Roman" w:hAnsi="Georgia" w:cs="Times New Roman"/>
          <w:color w:val="000000"/>
          <w:spacing w:val="48"/>
          <w:sz w:val="26"/>
          <w:szCs w:val="26"/>
          <w:lang w:val="en-US"/>
        </w:rPr>
      </w:pP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tikrųjų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seksis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bus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aukštai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iškeltas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didžiai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išaukštintas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daugelis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baisėjosi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–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išvaizda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nežmoniškai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sudarkyta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o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pavidalas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nebepanašus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žmogų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–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nustebins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daugel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tautų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stovės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netekę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žado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išvys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niekad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apsakyta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suvoks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niekad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girdėję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„Kas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galėtų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patikėti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girdėjome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? Kam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apreikšta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Viešpaties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ranka?“</w:t>
      </w:r>
      <w:proofErr w:type="gramEnd"/>
      <w:r w:rsidR="00775A9A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išaugo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nelyginant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atžala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akivaizdoje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šaknis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sausos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žemės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nei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patrauklus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nei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gražus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matėme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nepamėgome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paniekintas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žmogaus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vardo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nevertas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skausmų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apsipratęs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negalia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– toks,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žmones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užsidengia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veidą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paniekintas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laikėme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nieku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775A9A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negales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prisiėmė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skausmus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sau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užsikrovė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laikėme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raupsuotu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–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Dievo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nubaustu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nuvargintu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sužalotas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nusižengimų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ant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krito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kirčiai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kaltes.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Bausmė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ant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krito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išganymui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išgydyti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žaizdomis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775A9A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lyg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avys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pakrikome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kiekvienas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eidamas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savuoju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keliu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Viešpats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uždėjo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ant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kaltę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Nors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žiauriai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kankinamas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pakluso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–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burnos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nepravėrė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tyli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ėriukas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vedamas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pjauti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tyli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avis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kerpama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nepratarė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žodžio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775A9A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Prievarta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teismu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nušalintas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ir kas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bebūtų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galvojęs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likimą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? Kai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atskirtas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gyvybės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krašto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pasmerktas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mirti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tautos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nuodėmę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kapas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skirtas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nedorėlių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laidojimo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piktadariais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nors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padaręs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nieko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bloga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nei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ištaręs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melagingo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žodžio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775A9A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{Bet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Viešpats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norėjo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kentėtų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negalią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.} Kai save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atiduos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nuodėmę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matys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palikuonių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gyvens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ilgai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Per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klestės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Viešpaties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užmojis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vargus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matys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šviesą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dienų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pilnatvėje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per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kančią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nuteisins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daugelį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prisiims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bausmę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kaltes.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duosiu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dalią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didžiūnų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galiūnais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grobiu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dalysis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nes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save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atidavė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mirčiai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priskirtas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nusidėjėlių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prisiėmė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daugelio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nuodėmę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užsistojo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už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nusidėjėlius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.“</w:t>
      </w:r>
      <w:proofErr w:type="gramEnd"/>
      <w:r w:rsidR="00775A9A">
        <w:rPr>
          <w:rFonts w:ascii="Georgia" w:eastAsia="Times New Roman" w:hAnsi="Georgia" w:cs="Times New Roman"/>
          <w:color w:val="000000"/>
          <w:sz w:val="26"/>
          <w:szCs w:val="26"/>
          <w:lang w:val="en-US"/>
        </w:rPr>
        <w:t xml:space="preserve">  </w:t>
      </w:r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  <w:lang w:val="en-US"/>
        </w:rPr>
        <w:t xml:space="preserve">Tai </w:t>
      </w:r>
      <w:proofErr w:type="spellStart"/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  <w:lang w:val="en-US"/>
        </w:rPr>
        <w:t>Dievo</w:t>
      </w:r>
      <w:proofErr w:type="spellEnd"/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  <w:lang w:val="en-US"/>
        </w:rPr>
        <w:t xml:space="preserve"> </w:t>
      </w:r>
      <w:proofErr w:type="spellStart"/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  <w:lang w:val="en-US"/>
        </w:rPr>
        <w:t>žodis</w:t>
      </w:r>
      <w:proofErr w:type="spellEnd"/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  <w:lang w:val="en-US"/>
        </w:rPr>
        <w:t>.</w:t>
      </w:r>
    </w:p>
    <w:p w14:paraId="61F488D3" w14:textId="510D1EE8" w:rsidR="00126C79" w:rsidRPr="003946D2" w:rsidRDefault="00126C79" w:rsidP="00775A9A">
      <w:pPr>
        <w:spacing w:before="288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>Atliepiamoji</w:t>
      </w:r>
      <w:proofErr w:type="spellEnd"/>
      <w:r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>psalmė</w:t>
      </w:r>
      <w:proofErr w:type="spellEnd"/>
      <w:r w:rsidR="00775A9A"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 xml:space="preserve"> </w:t>
      </w:r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 xml:space="preserve">Ps 30 (31), 2 </w:t>
      </w:r>
      <w:proofErr w:type="spellStart"/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 xml:space="preserve"> 6. 12–13. 15–16.</w:t>
      </w:r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br/>
        <w:t xml:space="preserve">17 </w:t>
      </w:r>
      <w:proofErr w:type="spellStart"/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 xml:space="preserve"> 25 (P.: Lk 23, 46)</w:t>
      </w:r>
    </w:p>
    <w:p w14:paraId="7D31E97B" w14:textId="77777777" w:rsidR="00126C79" w:rsidRPr="003946D2" w:rsidRDefault="00126C79" w:rsidP="00126C79">
      <w:pPr>
        <w:spacing w:after="0" w:line="240" w:lineRule="auto"/>
        <w:ind w:left="300" w:hanging="300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</w:pPr>
      <w:r w:rsidRPr="003946D2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en-US"/>
        </w:rPr>
        <w:t>P.</w:t>
      </w:r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Tėve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 xml:space="preserve">, į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tavo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rankas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atiduodu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dvasią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en-US"/>
        </w:rPr>
        <w:t>.</w:t>
      </w:r>
    </w:p>
    <w:p w14:paraId="7ED703EC" w14:textId="094E1D6D" w:rsidR="00126C79" w:rsidRPr="003946D2" w:rsidRDefault="00126C79" w:rsidP="00126C79">
      <w:pPr>
        <w:spacing w:before="240" w:after="24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Pas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tave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Viešpatie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užuovėjos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ieškau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*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neleisk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niekados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nusivilti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br/>
        <w:t xml:space="preserve">Tu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esi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teisusis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tad mane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išgelbėk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 †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Tau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patikiu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dvasią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– *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br/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atperki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Viešpatie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ištikimasis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Dieve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 –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P.</w:t>
      </w:r>
    </w:p>
    <w:p w14:paraId="19BE78D6" w14:textId="33FF4727" w:rsidR="00126C79" w:rsidRPr="003946D2" w:rsidRDefault="00126C79" w:rsidP="00126C79">
      <w:pPr>
        <w:spacing w:before="240" w:after="24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Virtau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pajuoka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visiems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priešams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†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bjaurisi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net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kaimynai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baisisi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pažįstami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– *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br/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sprunka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šalin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manęs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kelyje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pamatę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Išbrauktas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atminties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lyg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būčiau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miręs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– *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br/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panašus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sudaužytą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indą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 –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P.</w:t>
      </w:r>
    </w:p>
    <w:p w14:paraId="3B2E6636" w14:textId="32B697E9" w:rsidR="00126C79" w:rsidRPr="003946D2" w:rsidRDefault="00126C79" w:rsidP="00126C79">
      <w:pPr>
        <w:spacing w:before="240" w:after="24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tavimi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pasitikiu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Viešpatie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– *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sakau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: „Tu – mano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Dievas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br/>
        <w:t xml:space="preserve">Tavo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rankoje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likimas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– †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gelbėk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priešų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*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persekiotojų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mano. –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P.</w:t>
      </w:r>
    </w:p>
    <w:p w14:paraId="7E13EF7E" w14:textId="2B167901" w:rsidR="00126C79" w:rsidRPr="003946D2" w:rsidRDefault="00126C79" w:rsidP="00126C79">
      <w:pPr>
        <w:spacing w:before="240" w:after="240" w:line="240" w:lineRule="auto"/>
        <w:ind w:left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Gerumo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šviesa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sužėrėk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tarnui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, *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gelbėk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ištikimąja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meile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br/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Drąsias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tvirtas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širdis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turėkit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*</w:t>
      </w:r>
      <w:r w:rsid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Viešpačiu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tikit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 –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P.</w:t>
      </w:r>
    </w:p>
    <w:p w14:paraId="3717C591" w14:textId="351A2B44" w:rsidR="00126C79" w:rsidRPr="003946D2" w:rsidRDefault="00126C79" w:rsidP="00775A9A">
      <w:pPr>
        <w:spacing w:before="288" w:after="100" w:afterAutospacing="1" w:line="240" w:lineRule="auto"/>
        <w:jc w:val="both"/>
        <w:outlineLvl w:val="1"/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>Antrasis</w:t>
      </w:r>
      <w:proofErr w:type="spellEnd"/>
      <w:r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>skaitinys</w:t>
      </w:r>
      <w:proofErr w:type="spellEnd"/>
      <w:r w:rsidR="00775A9A" w:rsidRPr="003946D2">
        <w:rPr>
          <w:rFonts w:ascii="Georgia" w:eastAsia="Times New Roman" w:hAnsi="Georgia" w:cs="Times New Roman"/>
          <w:b/>
          <w:bCs/>
          <w:smallCap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>Žyd</w:t>
      </w:r>
      <w:proofErr w:type="spellEnd"/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 xml:space="preserve"> 4, 14–16; 5, 7–</w:t>
      </w:r>
      <w:proofErr w:type="gramStart"/>
      <w:r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>9</w:t>
      </w:r>
      <w:r w:rsidR="00775A9A" w:rsidRPr="003946D2">
        <w:rPr>
          <w:rFonts w:ascii="Georgia" w:eastAsia="Times New Roman" w:hAnsi="Georgia" w:cs="Courier New"/>
          <w:b/>
          <w:bCs/>
          <w:sz w:val="24"/>
          <w:szCs w:val="24"/>
          <w:lang w:val="en-US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Jis</w:t>
      </w:r>
      <w:proofErr w:type="spellEnd"/>
      <w:proofErr w:type="gram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išmoko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klusnumo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visiems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kurie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klauso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,</w:t>
      </w:r>
      <w:r w:rsidR="00775A9A"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tapo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amžinojo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išganymo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>priežastimi</w:t>
      </w:r>
      <w:proofErr w:type="spellEnd"/>
      <w:r w:rsidR="00775A9A" w:rsidRPr="003946D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en-US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>Skaitinys</w:t>
      </w:r>
      <w:proofErr w:type="spellEnd"/>
      <w:proofErr w:type="gramEnd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>iš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>Laiško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>žydams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4"/>
          <w:szCs w:val="24"/>
          <w:lang w:val="en-US"/>
        </w:rPr>
        <w:t>.</w:t>
      </w:r>
    </w:p>
    <w:p w14:paraId="29449F4A" w14:textId="3929FF8A" w:rsidR="00126C79" w:rsidRPr="00126C79" w:rsidRDefault="00126C79" w:rsidP="008411FB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pacing w:val="48"/>
          <w:sz w:val="26"/>
          <w:szCs w:val="26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lastRenderedPageBreak/>
        <w:t>Broliai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seserys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</w:t>
      </w:r>
      <w:r w:rsidR="00775A9A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Mes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turime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didį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Vyriausiąjį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Kunigą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praėjusį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pro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dangus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Sūnų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taigi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tvirtai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laikykimės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tikėjimo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Mes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turime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tokį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Vyriausiąjį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kunigą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negalėtų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atjausti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silpnybių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bet,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visaip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mėgintą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nenusidėjusį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Todėl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visiškai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pasitikėdami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artinkimės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malonės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sosto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pasiektume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gailestingumą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rastume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malonę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gauti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pagalbą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deramu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laiku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  <w:r w:rsidR="00775A9A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Kristus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kūno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dienomis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siuntė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prašymus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maldavimus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balsiu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šauksmu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ašaromis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galėjo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išgelbėti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mirties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išklausytas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pagarbumo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Būdamas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Sūnus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kentėjimuose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išmoko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klusnumo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pasidaręs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tobulas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visiems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klauso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tapo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amžinojo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išganymo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priežastimi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  <w:r w:rsidR="008411FB">
        <w:rPr>
          <w:rFonts w:ascii="Georgia" w:eastAsia="Times New Roman" w:hAnsi="Georgia" w:cs="Times New Roman"/>
          <w:color w:val="000000"/>
          <w:sz w:val="26"/>
          <w:szCs w:val="26"/>
          <w:lang w:val="en-US"/>
        </w:rPr>
        <w:t xml:space="preserve">   </w:t>
      </w:r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</w:rPr>
        <w:t xml:space="preserve">Tai </w:t>
      </w:r>
      <w:proofErr w:type="spellStart"/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</w:rPr>
        <w:t>Dievo</w:t>
      </w:r>
      <w:proofErr w:type="spellEnd"/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</w:rPr>
        <w:t xml:space="preserve"> </w:t>
      </w:r>
      <w:proofErr w:type="spellStart"/>
      <w:r w:rsidRPr="008411FB">
        <w:rPr>
          <w:rFonts w:ascii="Georgia" w:eastAsia="Times New Roman" w:hAnsi="Georgia" w:cs="Times New Roman"/>
          <w:b/>
          <w:bCs/>
          <w:color w:val="000000"/>
          <w:spacing w:val="48"/>
          <w:sz w:val="26"/>
          <w:szCs w:val="26"/>
        </w:rPr>
        <w:t>žodis</w:t>
      </w:r>
      <w:proofErr w:type="spellEnd"/>
      <w:r w:rsidRPr="00126C79">
        <w:rPr>
          <w:rFonts w:ascii="Georgia" w:eastAsia="Times New Roman" w:hAnsi="Georgia" w:cs="Times New Roman"/>
          <w:color w:val="000000"/>
          <w:spacing w:val="48"/>
          <w:sz w:val="26"/>
          <w:szCs w:val="26"/>
        </w:rPr>
        <w:t>.</w:t>
      </w:r>
    </w:p>
    <w:p w14:paraId="489FB239" w14:textId="794F4B7B" w:rsidR="00126C79" w:rsidRPr="003946D2" w:rsidRDefault="00126C79" w:rsidP="009E05FC">
      <w:pPr>
        <w:spacing w:before="288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mallCaps/>
          <w:sz w:val="28"/>
          <w:szCs w:val="28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>Posmelis</w:t>
      </w:r>
      <w:proofErr w:type="spellEnd"/>
      <w:r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>prieš</w:t>
      </w:r>
      <w:proofErr w:type="spellEnd"/>
      <w:r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>Evangeliją</w:t>
      </w:r>
      <w:proofErr w:type="spellEnd"/>
      <w:r w:rsidR="00775A9A"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 xml:space="preserve"> </w:t>
      </w:r>
      <w:r w:rsidRPr="003946D2">
        <w:rPr>
          <w:rFonts w:ascii="Georgia" w:eastAsia="Times New Roman" w:hAnsi="Georgia" w:cs="Courier New"/>
          <w:b/>
          <w:bCs/>
          <w:sz w:val="28"/>
          <w:szCs w:val="28"/>
        </w:rPr>
        <w:t>Fil 2, 8–9</w:t>
      </w:r>
    </w:p>
    <w:p w14:paraId="31851477" w14:textId="315BEC82" w:rsidR="00126C79" w:rsidRPr="00126C79" w:rsidRDefault="00126C79" w:rsidP="00126C79">
      <w:pPr>
        <w:spacing w:after="0" w:line="240" w:lineRule="auto"/>
        <w:ind w:left="300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Kristus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dėl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mūsų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tapo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klusnus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iki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mirties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,</w:t>
      </w:r>
      <w:r w:rsidR="00775A9A">
        <w:rPr>
          <w:rFonts w:ascii="Georgia" w:eastAsia="Times New Roman" w:hAnsi="Georgia" w:cs="Times New Roman"/>
          <w:color w:val="000000"/>
          <w:sz w:val="26"/>
          <w:szCs w:val="26"/>
        </w:rPr>
        <w:t xml:space="preserve"> 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iki</w:t>
      </w:r>
      <w:proofErr w:type="spellEnd"/>
      <w:proofErr w:type="gram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kryžiaus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mirties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  <w:r w:rsidR="00775A9A">
        <w:rPr>
          <w:rFonts w:ascii="Georgia" w:eastAsia="Times New Roman" w:hAnsi="Georgia" w:cs="Times New Roman"/>
          <w:color w:val="000000"/>
          <w:sz w:val="26"/>
          <w:szCs w:val="26"/>
        </w:rPr>
        <w:t xml:space="preserve"> 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Todėl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ir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Dievas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jį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išaukštino</w:t>
      </w:r>
      <w:proofErr w:type="spellEnd"/>
      <w:r w:rsidR="00775A9A">
        <w:rPr>
          <w:rFonts w:ascii="Georgia" w:eastAsia="Times New Roman" w:hAnsi="Georgia" w:cs="Times New Roman"/>
          <w:color w:val="000000"/>
          <w:sz w:val="26"/>
          <w:szCs w:val="26"/>
        </w:rPr>
        <w:t xml:space="preserve">  </w:t>
      </w:r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ir</w:t>
      </w:r>
      <w:proofErr w:type="gram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padovanojo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jam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vardą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,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kilniausią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iš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visų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vardų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.</w:t>
      </w:r>
    </w:p>
    <w:p w14:paraId="11390229" w14:textId="52797FD0" w:rsidR="00126C79" w:rsidRPr="003946D2" w:rsidRDefault="00126C79" w:rsidP="009E05FC">
      <w:pPr>
        <w:spacing w:before="288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>Evangelija</w:t>
      </w:r>
      <w:proofErr w:type="spellEnd"/>
      <w:r w:rsidR="00775A9A" w:rsidRPr="003946D2">
        <w:rPr>
          <w:rFonts w:ascii="Georgia" w:eastAsia="Times New Roman" w:hAnsi="Georgia" w:cs="Times New Roman"/>
          <w:b/>
          <w:bCs/>
          <w:smallCaps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Courier New"/>
          <w:b/>
          <w:bCs/>
          <w:sz w:val="28"/>
          <w:szCs w:val="28"/>
        </w:rPr>
        <w:t>Jn</w:t>
      </w:r>
      <w:proofErr w:type="spellEnd"/>
      <w:r w:rsidRPr="003946D2">
        <w:rPr>
          <w:rFonts w:ascii="Georgia" w:eastAsia="Times New Roman" w:hAnsi="Georgia" w:cs="Courier New"/>
          <w:b/>
          <w:bCs/>
          <w:sz w:val="28"/>
          <w:szCs w:val="28"/>
        </w:rPr>
        <w:t xml:space="preserve"> 18, 1 – 19, </w:t>
      </w:r>
      <w:proofErr w:type="gramStart"/>
      <w:r w:rsidRPr="003946D2">
        <w:rPr>
          <w:rFonts w:ascii="Georgia" w:eastAsia="Times New Roman" w:hAnsi="Georgia" w:cs="Courier New"/>
          <w:b/>
          <w:bCs/>
          <w:sz w:val="28"/>
          <w:szCs w:val="28"/>
        </w:rPr>
        <w:t>42</w:t>
      </w:r>
      <w:r w:rsidR="00775A9A" w:rsidRPr="003946D2">
        <w:rPr>
          <w:rFonts w:ascii="Georgia" w:eastAsia="Times New Roman" w:hAnsi="Georgia" w:cs="Courier New"/>
          <w:b/>
          <w:bCs/>
          <w:sz w:val="28"/>
          <w:szCs w:val="28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Mūsų</w:t>
      </w:r>
      <w:proofErr w:type="spellEnd"/>
      <w:proofErr w:type="gramEnd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Viešpaties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Jėzaus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Kristaus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Kančia</w:t>
      </w:r>
      <w:proofErr w:type="spellEnd"/>
      <w:r w:rsidR="00AB028A"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pagal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Joną</w:t>
      </w:r>
      <w:proofErr w:type="spellEnd"/>
      <w:r w:rsidRPr="003946D2">
        <w:rPr>
          <w:rFonts w:ascii="Georgia" w:eastAsia="Times New Roman" w:hAnsi="Georgia" w:cs="Times New Roman"/>
          <w:b/>
          <w:bCs/>
          <w:spacing w:val="48"/>
          <w:sz w:val="28"/>
          <w:szCs w:val="28"/>
        </w:rPr>
        <w:t>.</w:t>
      </w:r>
    </w:p>
    <w:p w14:paraId="5314A45A" w14:textId="77777777" w:rsidR="00126C79" w:rsidRPr="00126C79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FF0000"/>
          <w:sz w:val="24"/>
          <w:szCs w:val="24"/>
        </w:rPr>
      </w:pPr>
      <w:proofErr w:type="spellStart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>Nežymima</w:t>
      </w:r>
      <w:proofErr w:type="spellEnd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>kryželiais</w:t>
      </w:r>
      <w:proofErr w:type="spellEnd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>knyga</w:t>
      </w:r>
      <w:proofErr w:type="spellEnd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 xml:space="preserve"> nei </w:t>
      </w:r>
      <w:proofErr w:type="spellStart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>kakta</w:t>
      </w:r>
      <w:proofErr w:type="spellEnd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 xml:space="preserve"> ir </w:t>
      </w:r>
      <w:proofErr w:type="spellStart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>neatsakoma</w:t>
      </w:r>
      <w:proofErr w:type="spellEnd"/>
      <w:r w:rsidRPr="00126C79">
        <w:rPr>
          <w:rFonts w:ascii="Georgia" w:eastAsia="Times New Roman" w:hAnsi="Georgia" w:cs="Times New Roman"/>
          <w:color w:val="FF0000"/>
          <w:sz w:val="24"/>
          <w:szCs w:val="24"/>
        </w:rPr>
        <w:t>.</w:t>
      </w:r>
    </w:p>
    <w:p w14:paraId="59F1F925" w14:textId="77777777" w:rsidR="00126C79" w:rsidRPr="00126C79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6"/>
          <w:szCs w:val="26"/>
        </w:rPr>
      </w:pPr>
      <w:r w:rsidRPr="00126C79">
        <w:rPr>
          <w:rFonts w:ascii="Cambria Math" w:eastAsia="Times New Roman" w:hAnsi="Cambria Math" w:cs="Cambria Math"/>
          <w:color w:val="FF0000"/>
          <w:sz w:val="26"/>
          <w:szCs w:val="26"/>
          <w:bdr w:val="dotted" w:sz="6" w:space="0" w:color="FF0000" w:frame="1"/>
        </w:rPr>
        <w:t>✠</w:t>
      </w:r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 =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Jėzus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; </w:t>
      </w:r>
      <w:r w:rsidRPr="00126C79">
        <w:rPr>
          <w:rFonts w:ascii="Georgia" w:eastAsia="Times New Roman" w:hAnsi="Georgia" w:cs="Times New Roman"/>
          <w:color w:val="FF0000"/>
          <w:sz w:val="26"/>
          <w:szCs w:val="26"/>
          <w:bdr w:val="dotted" w:sz="6" w:space="0" w:color="FF0000" w:frame="1"/>
        </w:rPr>
        <w:t>P</w:t>
      </w:r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 =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pasakotojas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; </w:t>
      </w:r>
      <w:r w:rsidRPr="00126C79">
        <w:rPr>
          <w:rFonts w:ascii="Georgia" w:eastAsia="Times New Roman" w:hAnsi="Georgia" w:cs="Times New Roman"/>
          <w:color w:val="FF0000"/>
          <w:sz w:val="26"/>
          <w:szCs w:val="26"/>
          <w:bdr w:val="dotted" w:sz="6" w:space="0" w:color="FF0000" w:frame="1"/>
        </w:rPr>
        <w:t>B</w:t>
      </w:r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 =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bičiuliai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ir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mokiniai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; </w:t>
      </w:r>
      <w:r w:rsidRPr="00126C79">
        <w:rPr>
          <w:rFonts w:ascii="Georgia" w:eastAsia="Times New Roman" w:hAnsi="Georgia" w:cs="Times New Roman"/>
          <w:color w:val="FF0000"/>
          <w:sz w:val="26"/>
          <w:szCs w:val="26"/>
          <w:bdr w:val="dotted" w:sz="6" w:space="0" w:color="FF0000" w:frame="1"/>
        </w:rPr>
        <w:t>M</w:t>
      </w:r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 =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minia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; </w:t>
      </w:r>
      <w:r w:rsidRPr="00126C79">
        <w:rPr>
          <w:rFonts w:ascii="Georgia" w:eastAsia="Times New Roman" w:hAnsi="Georgia" w:cs="Times New Roman"/>
          <w:color w:val="FF0000"/>
          <w:sz w:val="26"/>
          <w:szCs w:val="26"/>
          <w:bdr w:val="dotted" w:sz="6" w:space="0" w:color="FF0000" w:frame="1"/>
        </w:rPr>
        <w:t>K</w:t>
      </w:r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 =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kiti</w:t>
      </w:r>
      <w:proofErr w:type="spellEnd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 xml:space="preserve"> </w:t>
      </w:r>
      <w:proofErr w:type="spellStart"/>
      <w:r w:rsidRPr="00126C79">
        <w:rPr>
          <w:rFonts w:ascii="Georgia" w:eastAsia="Times New Roman" w:hAnsi="Georgia" w:cs="Times New Roman"/>
          <w:color w:val="000000"/>
          <w:sz w:val="26"/>
          <w:szCs w:val="26"/>
        </w:rPr>
        <w:t>veikėjai</w:t>
      </w:r>
      <w:proofErr w:type="spellEnd"/>
    </w:p>
    <w:p w14:paraId="32EFE239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Suėmė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surišo</w:t>
      </w:r>
      <w:proofErr w:type="spellEnd"/>
    </w:p>
    <w:p w14:paraId="5E55F480" w14:textId="176966C8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mokiniais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anapus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Kedrono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upelio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kur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sodas.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įžengė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sodą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išdavėjas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Judas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žinojo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nes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dažnai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susieidavo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mokiniais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Judas,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gavęs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kareivių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būrį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aukštų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fariziejų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žibintais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deglais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ginklais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žinodamas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visa, kas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laukia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priekį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ieškote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Nazariečio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!“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</w:p>
    <w:p w14:paraId="48FD9DBE" w14:textId="47A44B40" w:rsidR="00126C79" w:rsidRPr="003946D2" w:rsidRDefault="00126C79" w:rsidP="008411FB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„Tai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išdavėjas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Judas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irgi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stov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Kai tik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: „Tai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atšoko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atgal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parpuolė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ant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žemės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juos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ieškote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</w:p>
    <w:p w14:paraId="6EF15439" w14:textId="5E88C227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Nazariečio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atsiliepė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sakiau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jums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manęs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ieškote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leiskite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šitiems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pasišalinti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turėjo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išsipildyti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pasakytieji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žodžiai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 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pavestų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nepražudžiau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Simonas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Petras,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turėjo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kalaviją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išsitraukė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ištiko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nukirto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dešinę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ausį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vardu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Malkus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sudraudė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Petrą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Kišk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kalaviją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makštį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!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Nejaugi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negersiu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tos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taurės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kurią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Tėvas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 yra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davęs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?!“</w:t>
      </w:r>
    </w:p>
    <w:p w14:paraId="3B390505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Nuvedė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pirmiausia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pas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Aną</w:t>
      </w:r>
      <w:proofErr w:type="spellEnd"/>
    </w:p>
    <w:p w14:paraId="0D431286" w14:textId="1851B3C3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Būrys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jo vadas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surišo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nuvedė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pirmiausia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Mat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anų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Kajafo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uošvis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Tai tas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pats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Kajafas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žydams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pataręs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 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Verčiau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tegu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žmogus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numiršta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tautą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Paskui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nusekė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Simonas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Petras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Tas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pažįstamas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vyriausiuoju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paskui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kiemą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Petras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liko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stovėti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lauke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vartų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Tuomet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pažįstamas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vyriausiuoju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laukan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pasikalbėjo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durininke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įsivedė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Petrą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vidun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Tarnaitė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durininkė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Petrui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„Ar tik ir tu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nebūsi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to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žmogaus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B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„O, </w:t>
      </w:r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ne!“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stoviniavo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samdiniai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šalčio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susikūrę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ugnį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šildėsi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atsistojo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Petras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šildėsi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Vyriausiasis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klausinėti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mokslą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viešai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kalbėjau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pasauliui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visuomet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sinagogose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šventykloje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kur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susirenka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nieko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kalbėjęs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slapčia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Kam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klausinėji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?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Teiraukis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kurie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girdėjo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kalbėjęs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žino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sakęs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pasakius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buvusių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smogė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per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veidą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tardamas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tu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vyriausiajam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?!“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pasakiau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netiesą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įrodyk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netiesa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tiesą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– kam </w:t>
      </w:r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mane 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muši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Tuomet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Anas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pasiuntė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surištą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vyriausiąjį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Kajafą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612A5C1F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Ar tik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nebūsi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vienas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mokinių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? – Ne, ne!</w:t>
      </w:r>
    </w:p>
    <w:p w14:paraId="19CDC15A" w14:textId="2B83CD24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Simonas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Petras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tebestovėjo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šildėsi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Aplinkiniai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„Ar tik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nebūsi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Tas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išsigynė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B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„Ne, </w:t>
      </w:r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ne!“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vyriausiojo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giminaitis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to,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kuriam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Petras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nukirto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ausį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Argi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nemačiau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tav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sode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proofErr w:type="gramStart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>j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uo</w:t>
      </w:r>
      <w:proofErr w:type="spell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“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Petras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išsigynė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tuojau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pragydo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gaidys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057F5D6F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Mano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Karalystė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ne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šio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pasaulio</w:t>
      </w:r>
      <w:proofErr w:type="spellEnd"/>
    </w:p>
    <w:p w14:paraId="0B7D0A8B" w14:textId="60A94A83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Kajafo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rūmų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nusivedė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pretorijų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ankstyvas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rytas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patys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vidun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pretorijų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nesusiteptų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galėtų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valgyti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Velykų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avinėlį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Todėl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laukan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juos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jūs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kaltinate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žmogų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Jeigu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nebūtų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piktadarys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nebūtume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tau jo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atvedę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Imkitės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teiskite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pagal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Įstatymą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„Mums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nevalia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nieko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bausti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mirtimi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turėjo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išsipildyti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žodžiai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kuriais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nurodęs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kokia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mirtimi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reikės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mirti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Tada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įžengė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pretorijų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pasišaukęs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„Ar tu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„Ar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klausi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ar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mane tau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„Bene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?!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Tavoji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tauta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aukštieji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 tave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įskundė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Sakyk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padaręs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Karalystė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pasaulio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Karalystė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būtų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pasaulio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juk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kovotų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nebūčiau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atiduotas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žydams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Bet mano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Karalystė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čia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Tuomet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Vadinasi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tu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yra,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tam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gimęs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atėjęs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pasaulį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liudyčiau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tiesą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Kas tik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brangina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tiesą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klauso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mano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balso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.“</w:t>
      </w:r>
      <w:proofErr w:type="gramEnd"/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dar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„O kas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yra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tiesa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?!</w:t>
      </w:r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“</w:t>
      </w:r>
      <w:r w:rsidR="008411FB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Po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žodžių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pas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nerandu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jame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jokios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kaltės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Yra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paprotys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Velykų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proga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paleisti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suimtąjį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norite,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paleisčiau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jums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karalių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?“</w:t>
      </w:r>
      <w:proofErr w:type="gramEnd"/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Tada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šaukti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„Ne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šitą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bet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Barabą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O Barabas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plėšikas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</w:p>
    <w:p w14:paraId="570A3F2D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Sveikas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žydų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karaliau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!</w:t>
      </w:r>
    </w:p>
    <w:p w14:paraId="63C23ED8" w14:textId="173B1E81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Tuomet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nuplakdino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Kareiviai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nupynę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vainiką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erškėčių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užspaudė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jam ant galvos,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apsiautė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purpurine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skraiste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šaipėsi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Sveikas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karaliau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daužė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jam per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veidą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dar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kartą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laukan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kalbėjo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žydams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išvedu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jums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žinotumėte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jog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nerandu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jame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jokios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kaltės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Taigi Jėzus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laukan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erškėčių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vainiku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purpurine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skraiste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žmogus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!“</w:t>
      </w:r>
      <w:proofErr w:type="gramEnd"/>
    </w:p>
    <w:p w14:paraId="2DF1D769" w14:textId="77777777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Aukštieji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kunigai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tarnai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pamatę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šaukti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„Ant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kryžiaus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ant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kryžiaus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!“</w:t>
      </w:r>
      <w:proofErr w:type="gramEnd"/>
    </w:p>
    <w:p w14:paraId="31E1A30C" w14:textId="77777777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Jūs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imkite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patys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nukryžiuokite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!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nerandu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jame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kaltės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.“</w:t>
      </w:r>
      <w:proofErr w:type="gramEnd"/>
    </w:p>
    <w:p w14:paraId="6C1C4ACE" w14:textId="2BE1730B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„Mes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turime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Įstatymą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pagal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Įstatymą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turi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mirti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laikė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save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Sūnumi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.“</w:t>
      </w:r>
      <w:proofErr w:type="gramEnd"/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Išgirdęs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žodžius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dar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labiau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nusigando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pretorijų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?“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Bet Jėzus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Tada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„Tu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nenori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kalbėti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manimi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?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nežinai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turiu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galią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tave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paleisti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turiu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galią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tave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nukryžiuoti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?!</w:t>
      </w:r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“</w:t>
      </w:r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Jėzus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  <w:lang w:val="en-US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 „Tu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neturėtum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jokios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galios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jeigu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tau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nebūtų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duota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aukštybių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Todėl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didesnė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nuodėmė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tam,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mane tau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įdavė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.“</w:t>
      </w:r>
      <w:proofErr w:type="gramEnd"/>
    </w:p>
    <w:p w14:paraId="146EB5F4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Šalin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šalin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! Ant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kryžiaus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jį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!</w:t>
      </w:r>
    </w:p>
    <w:p w14:paraId="1D1227C8" w14:textId="7A6B5400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Dabar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stengtis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paleisti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šaukė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Jei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paleidi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nebesi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ciesoriaus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draugas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Kiekvienas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kas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skelbiasi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yra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ciesoriaus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priešas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Tai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išgirdęs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išsivedė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laukan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atsisėdo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teisėjo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krasę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vietoje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pavadintoje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Akmeninis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grindinys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hebrajiškai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Gabata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Velykų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išvakarės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šeštą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valandą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10ADCEAD" w14:textId="03D401E4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žydams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!“</w:t>
      </w:r>
      <w:proofErr w:type="gramEnd"/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Tie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šaukti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Šalin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šalin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! Ant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kryžiaus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!“</w:t>
      </w:r>
      <w:proofErr w:type="gramEnd"/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paklausė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Nejaugi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turiu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nukryžiuoti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jūsų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?“</w:t>
      </w:r>
      <w:proofErr w:type="gramEnd"/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Aukštieji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M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„Mes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neturime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tiktai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ciesorių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Tuomet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atidavė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nukryžiuoti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76DE8F7F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lastRenderedPageBreak/>
        <w:t>Prikalė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prie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kryžiaus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;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kartu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juo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prikalė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kitus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du</w:t>
      </w:r>
    </w:p>
    <w:p w14:paraId="338E6718" w14:textId="20664D42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išsivedė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Nešdamas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kryžių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vadinamąją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Kaukolės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hebrajiškai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Golgotą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nukryžiavo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;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su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kitus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du,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vienoje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antroje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pusėje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viduryje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padarė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užrašą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liepė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prisegti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kryžiaus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Ten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parašyta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 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Nazarietis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užrašą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skaitė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daugybė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nes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vieta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kur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nukryžiuotas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arti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miesto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parašyta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hebrajiškai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lotyniškai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graikiškai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Aukštieji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kunigai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sakė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Nerašyk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 ‘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’, bet: ‘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skelbėsi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esu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karalius</w:t>
      </w:r>
      <w:proofErr w:type="spellEnd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’“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 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atkirto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parašiau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parašiau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!“</w:t>
      </w:r>
      <w:proofErr w:type="gramEnd"/>
    </w:p>
    <w:p w14:paraId="7915CD38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drabužius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dalijas</w:t>
      </w:r>
      <w:proofErr w:type="spellEnd"/>
    </w:p>
    <w:p w14:paraId="546EE4D0" w14:textId="77777777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Kareiviai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nukryžiavę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drabužius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padalijo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juos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keturias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dalis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–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kiekvienam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kareiviui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dalį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;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tuniką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be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siūlės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viršaus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iki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apačios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ištisai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megzta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Todėl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tarėsi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K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Neplėšykime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bet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verčiau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meskime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burtą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kam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teks.“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išsipildė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Raštas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Jie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drabužius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dalijas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meta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dėl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mano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apdaro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burtą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.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Šitaip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kareiviai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padarė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3D4CE8FD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Štai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tavo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sūnus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! –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Štai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tavo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motina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!</w:t>
      </w:r>
    </w:p>
    <w:p w14:paraId="4A92FB31" w14:textId="6135F0C1" w:rsidR="00126C79" w:rsidRPr="003946D2" w:rsidRDefault="00126C79" w:rsidP="003946D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kryžiaus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stovėjo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motina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motinos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sesuo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Marija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Klopienė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Marija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Magdalietė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Pamatęs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stovinčius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motiną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mylimąjį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mokinį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motinai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Moterie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sūnus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!“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Paskui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mokiniui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Štai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motina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!“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 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nuo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tos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valandos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mokinys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pasiėmė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pas save.</w:t>
      </w:r>
    </w:p>
    <w:p w14:paraId="03BB5302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Atlikta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!</w:t>
      </w:r>
    </w:p>
    <w:p w14:paraId="446C1CCA" w14:textId="77777777" w:rsidR="00126C79" w:rsidRPr="003946D2" w:rsidRDefault="00126C79" w:rsidP="003946D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Tada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žinodamas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jog viskas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įvykdyta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ir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išsipildytų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Raštas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Jėzus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 „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Trokštu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</w:rPr>
        <w:t>!“</w:t>
      </w:r>
      <w:proofErr w:type="gramEnd"/>
    </w:p>
    <w:p w14:paraId="0299398B" w14:textId="77777777" w:rsidR="00126C79" w:rsidRPr="003946D2" w:rsidRDefault="00126C79" w:rsidP="003946D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Tenai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stovėjo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indas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perrūgusio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vyno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Jie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pakėlė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ant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yzopo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vytelės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kempinę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pamirkytą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vyne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prinešė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lūpų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Paragavęs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to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vyno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Jėzus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Cambria Math" w:eastAsia="Times New Roman" w:hAnsi="Cambria Math" w:cs="Cambria Math"/>
          <w:color w:val="FF0000"/>
          <w:sz w:val="24"/>
          <w:szCs w:val="24"/>
          <w:bdr w:val="dotted" w:sz="6" w:space="0" w:color="FF0000" w:frame="1"/>
          <w:lang w:val="en-US"/>
        </w:rPr>
        <w:t>✠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„</w:t>
      </w:r>
      <w:proofErr w:type="spellStart"/>
      <w:proofErr w:type="gram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Atlikta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!“</w:t>
      </w:r>
      <w:proofErr w:type="gram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nuleidęs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galvą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atidavė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dvasią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</w:p>
    <w:p w14:paraId="4B4139E6" w14:textId="77777777" w:rsidR="00126C79" w:rsidRPr="003946D2" w:rsidRDefault="00126C79" w:rsidP="00126C79">
      <w:pPr>
        <w:spacing w:before="100" w:beforeAutospacing="1" w:after="100" w:afterAutospacing="1" w:line="240" w:lineRule="auto"/>
        <w:ind w:firstLine="240"/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Čia</w:t>
      </w:r>
      <w:proofErr w:type="spellEnd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atsiklaupiama</w:t>
      </w:r>
      <w:proofErr w:type="spellEnd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padaroma</w:t>
      </w:r>
      <w:proofErr w:type="spellEnd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pertraukėlė</w:t>
      </w:r>
      <w:proofErr w:type="spellEnd"/>
      <w:r w:rsidRPr="003946D2">
        <w:rPr>
          <w:rFonts w:ascii="Georgia" w:eastAsia="Times New Roman" w:hAnsi="Georgia" w:cs="Times New Roman"/>
          <w:color w:val="FF0000"/>
          <w:sz w:val="24"/>
          <w:szCs w:val="24"/>
          <w:lang w:val="en-US"/>
        </w:rPr>
        <w:t>.</w:t>
      </w:r>
    </w:p>
    <w:p w14:paraId="20571370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</w:pP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tuojau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ištekėjo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kraujo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vandens</w:t>
      </w:r>
      <w:proofErr w:type="spellEnd"/>
    </w:p>
    <w:p w14:paraId="2F8A9473" w14:textId="6A2CA11A" w:rsidR="00126C79" w:rsidRPr="003946D2" w:rsidRDefault="00126C79" w:rsidP="003946D2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FF0000"/>
          <w:sz w:val="24"/>
          <w:szCs w:val="24"/>
          <w:bdr w:val="dotted" w:sz="6" w:space="0" w:color="FF0000" w:frame="1"/>
          <w:lang w:val="en-US"/>
        </w:rPr>
        <w:t>P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Kadangi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Prisirengimo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diena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nenorėjo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kūnai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liktų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ant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kryžiaus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šabą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–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šabas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didelės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šventės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diena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–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prašė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nukryžiuotiesiems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būtų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sulaužyti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blauzdikauliai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kūnai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nuimti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Tad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kareiviai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sulaužė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blauzdas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vienam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antram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juo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nukryžiuoti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Priėję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pamatę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miręs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nebelaužė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blauzdų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tik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vienas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kareivis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ietimi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perdūrė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jam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šoną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tuojau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ištekėjo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kraujo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vandens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Regėjusis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tai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paliudijo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liudijimas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teisingas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žino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sakąs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tiesą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jūs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tikėtumėte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Taip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įvyko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kad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išsipildytų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Raštas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Nė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vienas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 jo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kaulas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nebus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sulaužytas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.</w:t>
      </w: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 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kitoje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vietoje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Raštas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sako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: </w:t>
      </w:r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Jie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žiūrės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tą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kurį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perdūrė</w:t>
      </w:r>
      <w:proofErr w:type="spellEnd"/>
      <w:r w:rsidRPr="003946D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/>
        </w:rPr>
        <w:t>.</w:t>
      </w:r>
    </w:p>
    <w:p w14:paraId="726DC349" w14:textId="77777777" w:rsidR="00126C79" w:rsidRPr="003946D2" w:rsidRDefault="00126C79" w:rsidP="00126C7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Jie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paėmė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Jėzaus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kūną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suvyniojo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drobules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su</w:t>
      </w:r>
      <w:proofErr w:type="spellEnd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val="en-US"/>
        </w:rPr>
        <w:t>kvepalais</w:t>
      </w:r>
      <w:proofErr w:type="spellEnd"/>
    </w:p>
    <w:p w14:paraId="77E9BA9B" w14:textId="77777777" w:rsidR="00126C79" w:rsidRPr="003946D2" w:rsidRDefault="00126C79" w:rsidP="00126C79">
      <w:pPr>
        <w:spacing w:after="0" w:line="240" w:lineRule="auto"/>
        <w:ind w:firstLine="240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Po to Juozapas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iš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Arimatėjos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mokinys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tik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slaptas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dėl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baimės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paprašė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leisti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nuimti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kūną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Pilotas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leido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atėjo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kūną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.</w:t>
      </w:r>
    </w:p>
    <w:p w14:paraId="52BA8F56" w14:textId="250FBA50" w:rsidR="00126C79" w:rsidRPr="003946D2" w:rsidRDefault="00126C79" w:rsidP="003946D2">
      <w:pPr>
        <w:spacing w:after="0" w:line="240" w:lineRule="auto"/>
        <w:ind w:firstLine="240"/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</w:pPr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Taip pat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atvyko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Nikodemas,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pirmiau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atėjęs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pas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nakčia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atsigabeno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apie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šimtą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svarų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miros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alavijo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mišinio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Taigi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paėmė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Jėzaus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kūną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suvyniojo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į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drobules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su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kvepalais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kaip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reikalavo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laidojimo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paprotys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Toje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vietoje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nukryžiuotas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Jėzus,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sodas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sode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naujas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kapo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rūsys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kuriame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dar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niekas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laidotas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. Ten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jie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ir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paguldė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Jėzų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nes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buvo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žydų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Prisirengimo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diena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, o </w:t>
      </w:r>
      <w:proofErr w:type="spellStart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kapas</w:t>
      </w:r>
      <w:proofErr w:type="spellEnd"/>
      <w:r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arti.</w:t>
      </w:r>
      <w:r w:rsidR="003946D2" w:rsidRPr="003946D2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 xml:space="preserve">  </w:t>
      </w:r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 xml:space="preserve">Tai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Viešpaties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 xml:space="preserve"> </w:t>
      </w:r>
      <w:proofErr w:type="spellStart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žodis</w:t>
      </w:r>
      <w:proofErr w:type="spellEnd"/>
      <w:r w:rsidRPr="003946D2">
        <w:rPr>
          <w:rFonts w:ascii="Georgia" w:eastAsia="Times New Roman" w:hAnsi="Georgia" w:cs="Times New Roman"/>
          <w:b/>
          <w:bCs/>
          <w:color w:val="000000"/>
          <w:spacing w:val="48"/>
          <w:sz w:val="24"/>
          <w:szCs w:val="24"/>
        </w:rPr>
        <w:t>.</w:t>
      </w:r>
    </w:p>
    <w:p w14:paraId="6D78B20C" w14:textId="77777777" w:rsidR="00126C79" w:rsidRPr="003946D2" w:rsidRDefault="00126C79">
      <w:pPr>
        <w:rPr>
          <w:sz w:val="24"/>
          <w:szCs w:val="24"/>
        </w:rPr>
      </w:pPr>
    </w:p>
    <w:sectPr w:rsidR="00126C79" w:rsidRPr="003946D2" w:rsidSect="00841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79"/>
    <w:rsid w:val="00126C79"/>
    <w:rsid w:val="003946D2"/>
    <w:rsid w:val="00775A9A"/>
    <w:rsid w:val="008411FB"/>
    <w:rsid w:val="009E05FC"/>
    <w:rsid w:val="00AB028A"/>
    <w:rsid w:val="00CA4CFE"/>
    <w:rsid w:val="00EE7846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7BED"/>
  <w15:chartTrackingRefBased/>
  <w15:docId w15:val="{AABC4BA8-7B26-4A59-9B6A-C6FCD82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12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12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26C7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6C7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TML-kode">
    <w:name w:val="HTML Code"/>
    <w:basedOn w:val="Standardskriftforavsnitt"/>
    <w:uiPriority w:val="99"/>
    <w:semiHidden/>
    <w:unhideWhenUsed/>
    <w:rsid w:val="00126C79"/>
    <w:rPr>
      <w:rFonts w:ascii="Courier New" w:eastAsia="Times New Roman" w:hAnsi="Courier New" w:cs="Courier New"/>
      <w:sz w:val="20"/>
      <w:szCs w:val="20"/>
    </w:rPr>
  </w:style>
  <w:style w:type="paragraph" w:customStyle="1" w:styleId="tema">
    <w:name w:val="tema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">
    <w:name w:val="rm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p">
    <w:name w:val="psp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">
    <w:name w:val="ps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esg">
    <w:name w:val="priesg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brai">
    <w:name w:val="rubrai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mat">
    <w:name w:val="temat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pastaba">
    <w:name w:val="rpastaba"/>
    <w:basedOn w:val="Normal"/>
    <w:rsid w:val="001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2206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dcterms:created xsi:type="dcterms:W3CDTF">2025-04-15T14:06:00Z</dcterms:created>
  <dcterms:modified xsi:type="dcterms:W3CDTF">2025-04-15T14:20:00Z</dcterms:modified>
</cp:coreProperties>
</file>