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21FF4" w14:textId="23E01FD6" w:rsidR="00201377" w:rsidRDefault="00201377" w:rsidP="00201377">
      <w:pPr>
        <w:shd w:val="clear" w:color="auto" w:fill="FFFFFF"/>
        <w:spacing w:after="15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44"/>
          <w:szCs w:val="44"/>
          <w:lang w:val="en-US"/>
        </w:rPr>
      </w:pPr>
      <w:r w:rsidRPr="00201377">
        <w:rPr>
          <w:rFonts w:ascii="Helvetica" w:eastAsia="Times New Roman" w:hAnsi="Helvetica" w:cs="Helvetica"/>
          <w:color w:val="333333"/>
          <w:kern w:val="36"/>
          <w:sz w:val="44"/>
          <w:szCs w:val="44"/>
          <w:lang w:val="en-US"/>
        </w:rPr>
        <w:t xml:space="preserve">Reading for </w:t>
      </w:r>
      <w:r w:rsidR="00B03777">
        <w:rPr>
          <w:rFonts w:ascii="Helvetica" w:eastAsia="Times New Roman" w:hAnsi="Helvetica" w:cs="Helvetica"/>
          <w:color w:val="333333"/>
          <w:kern w:val="36"/>
          <w:sz w:val="44"/>
          <w:szCs w:val="44"/>
          <w:lang w:val="en-US"/>
        </w:rPr>
        <w:t>2</w:t>
      </w:r>
      <w:r w:rsidR="00B03777" w:rsidRPr="00B03777">
        <w:rPr>
          <w:rFonts w:ascii="Helvetica" w:eastAsia="Times New Roman" w:hAnsi="Helvetica" w:cs="Helvetica"/>
          <w:color w:val="333333"/>
          <w:kern w:val="36"/>
          <w:sz w:val="44"/>
          <w:szCs w:val="44"/>
          <w:vertAlign w:val="superscript"/>
          <w:lang w:val="en-US"/>
        </w:rPr>
        <w:t>nd</w:t>
      </w:r>
      <w:r w:rsidR="00B03777">
        <w:rPr>
          <w:rFonts w:ascii="Helvetica" w:eastAsia="Times New Roman" w:hAnsi="Helvetica" w:cs="Helvetica"/>
          <w:color w:val="333333"/>
          <w:kern w:val="36"/>
          <w:sz w:val="44"/>
          <w:szCs w:val="44"/>
          <w:lang w:val="en-US"/>
        </w:rPr>
        <w:t xml:space="preserve">  </w:t>
      </w:r>
      <w:r w:rsidRPr="00201377">
        <w:rPr>
          <w:rFonts w:ascii="Helvetica" w:eastAsia="Times New Roman" w:hAnsi="Helvetica" w:cs="Helvetica"/>
          <w:color w:val="333333"/>
          <w:kern w:val="36"/>
          <w:sz w:val="44"/>
          <w:szCs w:val="44"/>
          <w:lang w:val="en-US"/>
        </w:rPr>
        <w:t>Sunday</w:t>
      </w:r>
      <w:r w:rsidR="00B03777">
        <w:rPr>
          <w:rFonts w:ascii="Helvetica" w:eastAsia="Times New Roman" w:hAnsi="Helvetica" w:cs="Helvetica"/>
          <w:color w:val="333333"/>
          <w:kern w:val="36"/>
          <w:sz w:val="44"/>
          <w:szCs w:val="44"/>
          <w:lang w:val="en-US"/>
        </w:rPr>
        <w:t xml:space="preserve"> of Easter </w:t>
      </w:r>
      <w:r w:rsidR="00AD11F5">
        <w:rPr>
          <w:rFonts w:ascii="Helvetica" w:eastAsia="Times New Roman" w:hAnsi="Helvetica" w:cs="Helvetica"/>
          <w:color w:val="333333"/>
          <w:kern w:val="36"/>
          <w:sz w:val="44"/>
          <w:szCs w:val="44"/>
          <w:lang w:val="en-US"/>
        </w:rPr>
        <w:t>–</w:t>
      </w:r>
      <w:r w:rsidR="00B03777">
        <w:rPr>
          <w:rFonts w:ascii="Helvetica" w:eastAsia="Times New Roman" w:hAnsi="Helvetica" w:cs="Helvetica"/>
          <w:color w:val="333333"/>
          <w:kern w:val="36"/>
          <w:sz w:val="44"/>
          <w:szCs w:val="44"/>
          <w:lang w:val="en-US"/>
        </w:rPr>
        <w:t xml:space="preserve"> C</w:t>
      </w:r>
    </w:p>
    <w:p w14:paraId="6832286F" w14:textId="77777777" w:rsidR="00AD11F5" w:rsidRPr="00AD11F5" w:rsidRDefault="00AD11F5" w:rsidP="00AD11F5">
      <w:pPr>
        <w:ind w:left="708" w:firstLine="708"/>
        <w:rPr>
          <w:b/>
          <w:bCs/>
          <w:sz w:val="36"/>
          <w:szCs w:val="36"/>
          <w:lang w:val="en-US"/>
        </w:rPr>
      </w:pPr>
      <w:r w:rsidRPr="00AD11F5">
        <w:rPr>
          <w:b/>
          <w:bCs/>
          <w:sz w:val="36"/>
          <w:szCs w:val="36"/>
          <w:lang w:val="en-US"/>
        </w:rPr>
        <w:t>Sunday of Divine Mercy</w:t>
      </w:r>
    </w:p>
    <w:p w14:paraId="2A5294FD" w14:textId="77777777" w:rsidR="00AD11F5" w:rsidRPr="00201377" w:rsidRDefault="00AD11F5" w:rsidP="00201377">
      <w:pPr>
        <w:shd w:val="clear" w:color="auto" w:fill="FFFFFF"/>
        <w:spacing w:after="150" w:line="240" w:lineRule="auto"/>
        <w:jc w:val="center"/>
        <w:outlineLvl w:val="0"/>
        <w:rPr>
          <w:rFonts w:ascii="Helvetica" w:eastAsia="Times New Roman" w:hAnsi="Helvetica" w:cs="Helvetica"/>
          <w:color w:val="333333"/>
          <w:kern w:val="36"/>
          <w:sz w:val="44"/>
          <w:szCs w:val="44"/>
          <w:lang w:val="en-US"/>
        </w:rPr>
      </w:pPr>
    </w:p>
    <w:p w14:paraId="5E4FD6A1" w14:textId="77777777" w:rsidR="00201377" w:rsidRPr="005A1D00" w:rsidRDefault="00201377" w:rsidP="00201377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b/>
          <w:bCs/>
          <w:sz w:val="36"/>
          <w:szCs w:val="36"/>
          <w:lang w:val="en-US"/>
        </w:rPr>
      </w:pPr>
      <w:r w:rsidRPr="005A1D00">
        <w:rPr>
          <w:rFonts w:ascii="inherit" w:eastAsia="Times New Roman" w:hAnsi="inherit" w:cs="Helvetica"/>
          <w:b/>
          <w:bCs/>
          <w:sz w:val="36"/>
          <w:szCs w:val="36"/>
          <w:lang w:val="en-US"/>
        </w:rPr>
        <w:t>Reading 1, </w:t>
      </w:r>
      <w:r w:rsidRPr="005A1D00">
        <w:rPr>
          <w:rFonts w:ascii="inherit" w:eastAsia="Times New Roman" w:hAnsi="inherit" w:cs="Helvetica"/>
          <w:b/>
          <w:bCs/>
          <w:i/>
          <w:iCs/>
          <w:sz w:val="36"/>
          <w:szCs w:val="36"/>
          <w:lang w:val="en-US"/>
        </w:rPr>
        <w:t>Acts 5:12-16</w:t>
      </w:r>
    </w:p>
    <w:p w14:paraId="358BA8B7" w14:textId="42F4495F" w:rsidR="00201377" w:rsidRDefault="00201377" w:rsidP="00201377">
      <w:pPr>
        <w:shd w:val="clear" w:color="auto" w:fill="FFFFFF"/>
        <w:spacing w:before="450" w:after="150" w:line="459" w:lineRule="atLeast"/>
        <w:rPr>
          <w:rFonts w:ascii="Helvetica" w:eastAsia="Times New Roman" w:hAnsi="Helvetica" w:cs="Helvetica"/>
          <w:sz w:val="28"/>
          <w:szCs w:val="28"/>
          <w:lang w:val="en-US"/>
        </w:rPr>
      </w:pPr>
      <w:r w:rsidRPr="00A23E6C">
        <w:rPr>
          <w:rFonts w:ascii="Helvetica" w:eastAsia="Times New Roman" w:hAnsi="Helvetica" w:cs="Helvetica"/>
          <w:sz w:val="28"/>
          <w:szCs w:val="28"/>
          <w:vertAlign w:val="superscript"/>
          <w:lang w:val="en-US"/>
        </w:rPr>
        <w:t>12</w:t>
      </w:r>
      <w:r w:rsidRPr="00A23E6C">
        <w:rPr>
          <w:rFonts w:ascii="Helvetica" w:eastAsia="Times New Roman" w:hAnsi="Helvetica" w:cs="Helvetica"/>
          <w:sz w:val="28"/>
          <w:szCs w:val="28"/>
          <w:lang w:val="en-US"/>
        </w:rPr>
        <w:t> The </w:t>
      </w:r>
      <w:hyperlink r:id="rId6" w:history="1">
        <w:r w:rsidRPr="00A23E6C">
          <w:rPr>
            <w:rFonts w:ascii="Helvetica" w:eastAsia="Times New Roman" w:hAnsi="Helvetica" w:cs="Helvetica"/>
            <w:sz w:val="28"/>
            <w:szCs w:val="28"/>
            <w:u w:val="single"/>
            <w:lang w:val="en-US"/>
          </w:rPr>
          <w:t>apostles</w:t>
        </w:r>
      </w:hyperlink>
      <w:r w:rsidRPr="00A23E6C">
        <w:rPr>
          <w:rFonts w:ascii="Helvetica" w:eastAsia="Times New Roman" w:hAnsi="Helvetica" w:cs="Helvetica"/>
          <w:sz w:val="28"/>
          <w:szCs w:val="28"/>
          <w:lang w:val="en-US"/>
        </w:rPr>
        <w:t> worked many signs and miracles among the people. One in heart, they all used to meet in the Portico of Solomon.</w:t>
      </w:r>
      <w:r w:rsidR="005A1D00" w:rsidRPr="00A23E6C">
        <w:rPr>
          <w:rFonts w:ascii="Helvetica" w:eastAsia="Times New Roman" w:hAnsi="Helvetica" w:cs="Helvetica"/>
          <w:sz w:val="28"/>
          <w:szCs w:val="28"/>
          <w:lang w:val="en-US"/>
        </w:rPr>
        <w:t xml:space="preserve">  </w:t>
      </w:r>
      <w:r w:rsidRPr="00A23E6C">
        <w:rPr>
          <w:rFonts w:ascii="Helvetica" w:eastAsia="Times New Roman" w:hAnsi="Helvetica" w:cs="Helvetica"/>
          <w:sz w:val="28"/>
          <w:szCs w:val="28"/>
          <w:vertAlign w:val="superscript"/>
          <w:lang w:val="en-US"/>
        </w:rPr>
        <w:t>13</w:t>
      </w:r>
      <w:r w:rsidRPr="00A23E6C">
        <w:rPr>
          <w:rFonts w:ascii="Helvetica" w:eastAsia="Times New Roman" w:hAnsi="Helvetica" w:cs="Helvetica"/>
          <w:sz w:val="28"/>
          <w:szCs w:val="28"/>
          <w:lang w:val="en-US"/>
        </w:rPr>
        <w:t> No one else dared to join them, but the people were loud in their praise</w:t>
      </w:r>
      <w:r w:rsidR="005A1D00" w:rsidRPr="00A23E6C">
        <w:rPr>
          <w:rFonts w:ascii="Helvetica" w:eastAsia="Times New Roman" w:hAnsi="Helvetica" w:cs="Helvetica"/>
          <w:sz w:val="28"/>
          <w:szCs w:val="28"/>
          <w:lang w:val="en-US"/>
        </w:rPr>
        <w:t xml:space="preserve"> </w:t>
      </w:r>
      <w:r w:rsidRPr="00A23E6C">
        <w:rPr>
          <w:rFonts w:ascii="Helvetica" w:eastAsia="Times New Roman" w:hAnsi="Helvetica" w:cs="Helvetica"/>
          <w:sz w:val="28"/>
          <w:szCs w:val="28"/>
          <w:vertAlign w:val="superscript"/>
          <w:lang w:val="en-US"/>
        </w:rPr>
        <w:t>14</w:t>
      </w:r>
      <w:r w:rsidRPr="00A23E6C">
        <w:rPr>
          <w:rFonts w:ascii="Helvetica" w:eastAsia="Times New Roman" w:hAnsi="Helvetica" w:cs="Helvetica"/>
          <w:sz w:val="28"/>
          <w:szCs w:val="28"/>
          <w:lang w:val="en-US"/>
        </w:rPr>
        <w:t> and the </w:t>
      </w:r>
      <w:hyperlink r:id="rId7" w:history="1">
        <w:r w:rsidRPr="00A23E6C">
          <w:rPr>
            <w:rFonts w:ascii="Helvetica" w:eastAsia="Times New Roman" w:hAnsi="Helvetica" w:cs="Helvetica"/>
            <w:sz w:val="28"/>
            <w:szCs w:val="28"/>
            <w:u w:val="single"/>
            <w:lang w:val="en-US"/>
          </w:rPr>
          <w:t>numbers</w:t>
        </w:r>
      </w:hyperlink>
      <w:r w:rsidRPr="00A23E6C">
        <w:rPr>
          <w:rFonts w:ascii="Helvetica" w:eastAsia="Times New Roman" w:hAnsi="Helvetica" w:cs="Helvetica"/>
          <w:sz w:val="28"/>
          <w:szCs w:val="28"/>
          <w:lang w:val="en-US"/>
        </w:rPr>
        <w:t> of men and women who came to believe in the </w:t>
      </w:r>
      <w:hyperlink r:id="rId8" w:history="1">
        <w:r w:rsidRPr="00A23E6C">
          <w:rPr>
            <w:rFonts w:ascii="Helvetica" w:eastAsia="Times New Roman" w:hAnsi="Helvetica" w:cs="Helvetica"/>
            <w:sz w:val="28"/>
            <w:szCs w:val="28"/>
            <w:u w:val="single"/>
            <w:lang w:val="en-US"/>
          </w:rPr>
          <w:t>Lord</w:t>
        </w:r>
      </w:hyperlink>
      <w:r w:rsidRPr="00A23E6C">
        <w:rPr>
          <w:rFonts w:ascii="Helvetica" w:eastAsia="Times New Roman" w:hAnsi="Helvetica" w:cs="Helvetica"/>
          <w:sz w:val="28"/>
          <w:szCs w:val="28"/>
          <w:lang w:val="en-US"/>
        </w:rPr>
        <w:t> increased steadily. Many signs and wonders were worked among the people at the hands of the apostles</w:t>
      </w:r>
      <w:r w:rsidR="005A1D00" w:rsidRPr="00A23E6C">
        <w:rPr>
          <w:rFonts w:ascii="Helvetica" w:eastAsia="Times New Roman" w:hAnsi="Helvetica" w:cs="Helvetica"/>
          <w:sz w:val="28"/>
          <w:szCs w:val="28"/>
          <w:lang w:val="en-US"/>
        </w:rPr>
        <w:t xml:space="preserve"> </w:t>
      </w:r>
      <w:r w:rsidRPr="00A23E6C">
        <w:rPr>
          <w:rFonts w:ascii="Helvetica" w:eastAsia="Times New Roman" w:hAnsi="Helvetica" w:cs="Helvetica"/>
          <w:sz w:val="28"/>
          <w:szCs w:val="28"/>
          <w:vertAlign w:val="superscript"/>
          <w:lang w:val="en-US"/>
        </w:rPr>
        <w:t>15</w:t>
      </w:r>
      <w:r w:rsidRPr="00A23E6C">
        <w:rPr>
          <w:rFonts w:ascii="Helvetica" w:eastAsia="Times New Roman" w:hAnsi="Helvetica" w:cs="Helvetica"/>
          <w:sz w:val="28"/>
          <w:szCs w:val="28"/>
          <w:lang w:val="en-US"/>
        </w:rPr>
        <w:t> so that the sick were even taken out into the streets and laid on beds and sleeping-mats in the </w:t>
      </w:r>
      <w:hyperlink r:id="rId9" w:history="1">
        <w:r w:rsidRPr="00A23E6C">
          <w:rPr>
            <w:rFonts w:ascii="Helvetica" w:eastAsia="Times New Roman" w:hAnsi="Helvetica" w:cs="Helvetica"/>
            <w:sz w:val="28"/>
            <w:szCs w:val="28"/>
            <w:u w:val="single"/>
            <w:lang w:val="en-US"/>
          </w:rPr>
          <w:t>hope</w:t>
        </w:r>
      </w:hyperlink>
      <w:r w:rsidRPr="00A23E6C">
        <w:rPr>
          <w:rFonts w:ascii="Helvetica" w:eastAsia="Times New Roman" w:hAnsi="Helvetica" w:cs="Helvetica"/>
          <w:sz w:val="28"/>
          <w:szCs w:val="28"/>
          <w:lang w:val="en-US"/>
        </w:rPr>
        <w:t> that at least the shadow of Peter might fall across some of them as he went past.</w:t>
      </w:r>
      <w:r w:rsidR="005A1D00" w:rsidRPr="00A23E6C">
        <w:rPr>
          <w:rFonts w:ascii="Helvetica" w:eastAsia="Times New Roman" w:hAnsi="Helvetica" w:cs="Helvetica"/>
          <w:sz w:val="28"/>
          <w:szCs w:val="28"/>
          <w:lang w:val="en-US"/>
        </w:rPr>
        <w:t xml:space="preserve">  </w:t>
      </w:r>
      <w:r w:rsidRPr="00A23E6C">
        <w:rPr>
          <w:rFonts w:ascii="Helvetica" w:eastAsia="Times New Roman" w:hAnsi="Helvetica" w:cs="Helvetica"/>
          <w:sz w:val="28"/>
          <w:szCs w:val="28"/>
          <w:vertAlign w:val="superscript"/>
          <w:lang w:val="en-US"/>
        </w:rPr>
        <w:t>16</w:t>
      </w:r>
      <w:r w:rsidRPr="00A23E6C">
        <w:rPr>
          <w:rFonts w:ascii="Helvetica" w:eastAsia="Times New Roman" w:hAnsi="Helvetica" w:cs="Helvetica"/>
          <w:sz w:val="28"/>
          <w:szCs w:val="28"/>
          <w:lang w:val="en-US"/>
        </w:rPr>
        <w:t> People even came crowding in from the towns round about Jerusalem, bringing with them their sick and those tormented by unclean spirits, and all of them were cured.</w:t>
      </w:r>
    </w:p>
    <w:p w14:paraId="3F72954E" w14:textId="77777777" w:rsidR="00AD11F5" w:rsidRPr="00A23E6C" w:rsidRDefault="00AD11F5" w:rsidP="00201377">
      <w:pPr>
        <w:shd w:val="clear" w:color="auto" w:fill="FFFFFF"/>
        <w:spacing w:before="450" w:after="150" w:line="459" w:lineRule="atLeast"/>
        <w:rPr>
          <w:rFonts w:ascii="Helvetica" w:eastAsia="Times New Roman" w:hAnsi="Helvetica" w:cs="Helvetica"/>
          <w:sz w:val="28"/>
          <w:szCs w:val="28"/>
          <w:lang w:val="en-US"/>
        </w:rPr>
      </w:pPr>
    </w:p>
    <w:p w14:paraId="49D3C839" w14:textId="77777777" w:rsidR="00AD11F5" w:rsidRDefault="00AD11F5" w:rsidP="00AD11F5">
      <w:pPr>
        <w:rPr>
          <w:sz w:val="32"/>
          <w:szCs w:val="32"/>
        </w:rPr>
      </w:pPr>
      <w:r w:rsidRPr="00AD11F5">
        <w:rPr>
          <w:b/>
          <w:bCs/>
          <w:sz w:val="32"/>
          <w:szCs w:val="32"/>
          <w:lang w:val="en-US"/>
        </w:rPr>
        <w:t xml:space="preserve">Responsorial Psalm  </w:t>
      </w:r>
      <w:hyperlink r:id="rId10" w:history="1">
        <w:r w:rsidRPr="00AD11F5">
          <w:rPr>
            <w:rStyle w:val="Hyperkobling"/>
            <w:b/>
            <w:bCs/>
            <w:color w:val="auto"/>
            <w:sz w:val="32"/>
            <w:szCs w:val="32"/>
            <w:lang w:val="en-US"/>
          </w:rPr>
          <w:t>Psalm 118:2-4, 13-15, 22-24</w:t>
        </w:r>
      </w:hyperlink>
    </w:p>
    <w:p w14:paraId="29DF4120" w14:textId="77777777" w:rsidR="00AD11F5" w:rsidRPr="00AD11F5" w:rsidRDefault="00AD11F5" w:rsidP="00AD11F5">
      <w:pPr>
        <w:rPr>
          <w:b/>
          <w:bCs/>
          <w:sz w:val="32"/>
          <w:szCs w:val="32"/>
          <w:lang w:val="en-US"/>
        </w:rPr>
      </w:pPr>
    </w:p>
    <w:p w14:paraId="4174DF18" w14:textId="77777777" w:rsidR="00AD11F5" w:rsidRDefault="00AD11F5" w:rsidP="00AD11F5">
      <w:pPr>
        <w:rPr>
          <w:b/>
          <w:bCs/>
          <w:sz w:val="32"/>
          <w:szCs w:val="32"/>
          <w:lang w:val="en-US"/>
        </w:rPr>
      </w:pPr>
      <w:r w:rsidRPr="00AD11F5">
        <w:rPr>
          <w:sz w:val="32"/>
          <w:szCs w:val="32"/>
          <w:lang w:val="en-US"/>
        </w:rPr>
        <w:t>R  (1) </w:t>
      </w:r>
      <w:r w:rsidRPr="00AD11F5">
        <w:rPr>
          <w:b/>
          <w:bCs/>
          <w:sz w:val="32"/>
          <w:szCs w:val="32"/>
          <w:lang w:val="en-US"/>
        </w:rPr>
        <w:t>Give thanks to the Lord for he is good, his love is everlasting.</w:t>
      </w:r>
    </w:p>
    <w:p w14:paraId="5CB5134A" w14:textId="3B9F61C7" w:rsidR="00AD11F5" w:rsidRPr="00AD11F5" w:rsidRDefault="00AD11F5" w:rsidP="00AD11F5">
      <w:pPr>
        <w:rPr>
          <w:sz w:val="32"/>
          <w:szCs w:val="32"/>
          <w:lang w:val="en-US"/>
        </w:rPr>
      </w:pPr>
      <w:r w:rsidRPr="00AD11F5">
        <w:rPr>
          <w:sz w:val="32"/>
          <w:szCs w:val="32"/>
          <w:lang w:val="en-US"/>
        </w:rPr>
        <w:t>Let the house of Israel say,</w:t>
      </w:r>
      <w:r w:rsidRPr="00AD11F5">
        <w:rPr>
          <w:sz w:val="32"/>
          <w:szCs w:val="32"/>
          <w:lang w:val="en-US"/>
        </w:rPr>
        <w:br/>
        <w:t>            “His mercy endures forever.”</w:t>
      </w:r>
      <w:r w:rsidRPr="00AD11F5">
        <w:rPr>
          <w:sz w:val="32"/>
          <w:szCs w:val="32"/>
          <w:lang w:val="en-US"/>
        </w:rPr>
        <w:br/>
        <w:t>Let the house of Aaron say,</w:t>
      </w:r>
      <w:r w:rsidRPr="00AD11F5">
        <w:rPr>
          <w:sz w:val="32"/>
          <w:szCs w:val="32"/>
          <w:lang w:val="en-US"/>
        </w:rPr>
        <w:br/>
        <w:t>            “His mercy endures forever.”</w:t>
      </w:r>
      <w:r w:rsidRPr="00AD11F5">
        <w:rPr>
          <w:sz w:val="32"/>
          <w:szCs w:val="32"/>
          <w:lang w:val="en-US"/>
        </w:rPr>
        <w:br/>
        <w:t>Let those who fear the LORD say,</w:t>
      </w:r>
      <w:r w:rsidRPr="00AD11F5">
        <w:rPr>
          <w:sz w:val="32"/>
          <w:szCs w:val="32"/>
          <w:lang w:val="en-US"/>
        </w:rPr>
        <w:br/>
        <w:t>            “His mercy endures forever.”</w:t>
      </w:r>
      <w:r w:rsidRPr="00AD11F5">
        <w:rPr>
          <w:sz w:val="32"/>
          <w:szCs w:val="32"/>
          <w:lang w:val="en-US"/>
        </w:rPr>
        <w:br/>
        <w:t>R </w:t>
      </w:r>
      <w:r w:rsidRPr="00AD11F5">
        <w:rPr>
          <w:b/>
          <w:bCs/>
          <w:sz w:val="32"/>
          <w:szCs w:val="32"/>
          <w:lang w:val="en-US"/>
        </w:rPr>
        <w:t> Give thanks to the Lord for he is good, his love is everlasting.</w:t>
      </w:r>
      <w:r w:rsidRPr="00AD11F5">
        <w:rPr>
          <w:sz w:val="32"/>
          <w:szCs w:val="32"/>
          <w:lang w:val="en-US"/>
        </w:rPr>
        <w:br/>
      </w:r>
      <w:r w:rsidRPr="00AD11F5">
        <w:rPr>
          <w:sz w:val="32"/>
          <w:szCs w:val="32"/>
          <w:lang w:val="en-US"/>
        </w:rPr>
        <w:lastRenderedPageBreak/>
        <w:t>I was hard pressed and was falling,</w:t>
      </w:r>
      <w:r w:rsidRPr="00AD11F5">
        <w:rPr>
          <w:sz w:val="32"/>
          <w:szCs w:val="32"/>
          <w:lang w:val="en-US"/>
        </w:rPr>
        <w:br/>
        <w:t>            but the LORD helped me.</w:t>
      </w:r>
      <w:r w:rsidRPr="00AD11F5">
        <w:rPr>
          <w:sz w:val="32"/>
          <w:szCs w:val="32"/>
          <w:lang w:val="en-US"/>
        </w:rPr>
        <w:br/>
        <w:t>My strength and my courage is the LORD,</w:t>
      </w:r>
      <w:r w:rsidRPr="00AD11F5">
        <w:rPr>
          <w:sz w:val="32"/>
          <w:szCs w:val="32"/>
          <w:lang w:val="en-US"/>
        </w:rPr>
        <w:br/>
        <w:t>            and he has been my savior.</w:t>
      </w:r>
      <w:r w:rsidRPr="00AD11F5">
        <w:rPr>
          <w:sz w:val="32"/>
          <w:szCs w:val="32"/>
          <w:lang w:val="en-US"/>
        </w:rPr>
        <w:br/>
        <w:t>The joyful shout of victory</w:t>
      </w:r>
      <w:r w:rsidRPr="00AD11F5">
        <w:rPr>
          <w:sz w:val="32"/>
          <w:szCs w:val="32"/>
          <w:lang w:val="en-US"/>
        </w:rPr>
        <w:br/>
        <w:t>            in the tents of the just:</w:t>
      </w:r>
      <w:r w:rsidRPr="00AD11F5">
        <w:rPr>
          <w:sz w:val="32"/>
          <w:szCs w:val="32"/>
          <w:lang w:val="en-US"/>
        </w:rPr>
        <w:br/>
        <w:t>R </w:t>
      </w:r>
      <w:r w:rsidRPr="00AD11F5">
        <w:rPr>
          <w:b/>
          <w:bCs/>
          <w:sz w:val="32"/>
          <w:szCs w:val="32"/>
          <w:lang w:val="en-US"/>
        </w:rPr>
        <w:t> Give thanks to the Lord for he is good, his love is everlasting.</w:t>
      </w:r>
      <w:r w:rsidRPr="00AD11F5">
        <w:rPr>
          <w:sz w:val="32"/>
          <w:szCs w:val="32"/>
          <w:lang w:val="en-US"/>
        </w:rPr>
        <w:br/>
        <w:t>The stone which the builders rejected</w:t>
      </w:r>
      <w:r w:rsidRPr="00AD11F5">
        <w:rPr>
          <w:sz w:val="32"/>
          <w:szCs w:val="32"/>
          <w:lang w:val="en-US"/>
        </w:rPr>
        <w:br/>
        <w:t>            has become the cornerstone.</w:t>
      </w:r>
      <w:r w:rsidRPr="00AD11F5">
        <w:rPr>
          <w:sz w:val="32"/>
          <w:szCs w:val="32"/>
          <w:lang w:val="en-US"/>
        </w:rPr>
        <w:br/>
        <w:t>By the LORD has this been done;</w:t>
      </w:r>
      <w:r w:rsidRPr="00AD11F5">
        <w:rPr>
          <w:sz w:val="32"/>
          <w:szCs w:val="32"/>
          <w:lang w:val="en-US"/>
        </w:rPr>
        <w:br/>
        <w:t>            it is wonderful in our eyes.</w:t>
      </w:r>
      <w:r w:rsidRPr="00AD11F5">
        <w:rPr>
          <w:sz w:val="32"/>
          <w:szCs w:val="32"/>
          <w:lang w:val="en-US"/>
        </w:rPr>
        <w:br/>
        <w:t>This is the day the LORD has made;</w:t>
      </w:r>
      <w:r w:rsidRPr="00AD11F5">
        <w:rPr>
          <w:sz w:val="32"/>
          <w:szCs w:val="32"/>
          <w:lang w:val="en-US"/>
        </w:rPr>
        <w:br/>
        <w:t>            let us be glad and rejoice in it.</w:t>
      </w:r>
      <w:r w:rsidRPr="00AD11F5">
        <w:rPr>
          <w:sz w:val="32"/>
          <w:szCs w:val="32"/>
          <w:lang w:val="en-US"/>
        </w:rPr>
        <w:br/>
        <w:t>R </w:t>
      </w:r>
      <w:r w:rsidRPr="00AD11F5">
        <w:rPr>
          <w:b/>
          <w:bCs/>
          <w:sz w:val="32"/>
          <w:szCs w:val="32"/>
          <w:lang w:val="en-US"/>
        </w:rPr>
        <w:t> Give thanks to the Lord for he is good, his love is everlasting..</w:t>
      </w:r>
    </w:p>
    <w:p w14:paraId="6D88F718" w14:textId="11D5E0AE" w:rsidR="00201377" w:rsidRPr="005A1D00" w:rsidRDefault="00201377" w:rsidP="009D7F0C">
      <w:pPr>
        <w:shd w:val="clear" w:color="auto" w:fill="FFFFFF"/>
        <w:spacing w:after="0" w:line="459" w:lineRule="atLeast"/>
        <w:rPr>
          <w:rFonts w:ascii="inherit" w:eastAsia="Times New Roman" w:hAnsi="inherit" w:cs="Helvetica"/>
          <w:b/>
          <w:bCs/>
          <w:sz w:val="36"/>
          <w:szCs w:val="36"/>
          <w:lang w:val="en-US"/>
        </w:rPr>
      </w:pPr>
      <w:r w:rsidRPr="005A1D00">
        <w:rPr>
          <w:rFonts w:ascii="Helvetica" w:eastAsia="Times New Roman" w:hAnsi="Helvetica" w:cs="Helvetica"/>
          <w:sz w:val="26"/>
          <w:szCs w:val="26"/>
          <w:lang w:val="en-US"/>
        </w:rPr>
        <w:br/>
      </w:r>
      <w:r w:rsidRPr="005A1D00">
        <w:rPr>
          <w:rFonts w:ascii="inherit" w:eastAsia="Times New Roman" w:hAnsi="inherit" w:cs="Helvetica"/>
          <w:b/>
          <w:bCs/>
          <w:sz w:val="36"/>
          <w:szCs w:val="36"/>
          <w:lang w:val="en-US"/>
        </w:rPr>
        <w:t>Responsorial Psalm, </w:t>
      </w:r>
      <w:r w:rsidRPr="005A1D00">
        <w:rPr>
          <w:rFonts w:ascii="inherit" w:eastAsia="Times New Roman" w:hAnsi="inherit" w:cs="Helvetica"/>
          <w:b/>
          <w:bCs/>
          <w:i/>
          <w:iCs/>
          <w:sz w:val="36"/>
          <w:szCs w:val="36"/>
          <w:lang w:val="en-US"/>
        </w:rPr>
        <w:t>Psalms 118:2-4, 13-15, 22-24</w:t>
      </w:r>
    </w:p>
    <w:p w14:paraId="6C9C2D01" w14:textId="2DBCD146" w:rsidR="00201377" w:rsidRPr="00A23E6C" w:rsidRDefault="00201377" w:rsidP="00201377">
      <w:pPr>
        <w:shd w:val="clear" w:color="auto" w:fill="FFFFFF"/>
        <w:spacing w:before="450" w:after="150" w:line="459" w:lineRule="atLeast"/>
        <w:rPr>
          <w:rFonts w:ascii="Helvetica" w:eastAsia="Times New Roman" w:hAnsi="Helvetica" w:cs="Helvetica"/>
          <w:sz w:val="28"/>
          <w:szCs w:val="28"/>
          <w:lang w:val="en-US"/>
        </w:rPr>
      </w:pPr>
      <w:r w:rsidRPr="00A23E6C">
        <w:rPr>
          <w:rFonts w:ascii="Helvetica" w:eastAsia="Times New Roman" w:hAnsi="Helvetica" w:cs="Helvetica"/>
          <w:sz w:val="28"/>
          <w:szCs w:val="28"/>
          <w:vertAlign w:val="superscript"/>
          <w:lang w:val="en-US"/>
        </w:rPr>
        <w:t>2</w:t>
      </w:r>
      <w:r w:rsidRPr="00A23E6C">
        <w:rPr>
          <w:rFonts w:ascii="Helvetica" w:eastAsia="Times New Roman" w:hAnsi="Helvetica" w:cs="Helvetica"/>
          <w:sz w:val="28"/>
          <w:szCs w:val="28"/>
          <w:lang w:val="en-US"/>
        </w:rPr>
        <w:t> Let the House of Israel say, 'His faithful love endures for ever.'</w:t>
      </w:r>
      <w:r w:rsidR="005A1D00" w:rsidRPr="00A23E6C">
        <w:rPr>
          <w:rFonts w:ascii="Helvetica" w:eastAsia="Times New Roman" w:hAnsi="Helvetica" w:cs="Helvetica"/>
          <w:sz w:val="28"/>
          <w:szCs w:val="28"/>
          <w:lang w:val="en-US"/>
        </w:rPr>
        <w:t xml:space="preserve">  </w:t>
      </w:r>
      <w:r w:rsidRPr="00A23E6C">
        <w:rPr>
          <w:rFonts w:ascii="Helvetica" w:eastAsia="Times New Roman" w:hAnsi="Helvetica" w:cs="Helvetica"/>
          <w:sz w:val="28"/>
          <w:szCs w:val="28"/>
          <w:vertAlign w:val="superscript"/>
          <w:lang w:val="en-US"/>
        </w:rPr>
        <w:t>3</w:t>
      </w:r>
      <w:r w:rsidRPr="00A23E6C">
        <w:rPr>
          <w:rFonts w:ascii="Helvetica" w:eastAsia="Times New Roman" w:hAnsi="Helvetica" w:cs="Helvetica"/>
          <w:sz w:val="28"/>
          <w:szCs w:val="28"/>
          <w:lang w:val="en-US"/>
        </w:rPr>
        <w:t> Let the House of </w:t>
      </w:r>
      <w:hyperlink r:id="rId11" w:history="1">
        <w:r w:rsidRPr="00A23E6C">
          <w:rPr>
            <w:rFonts w:ascii="Helvetica" w:eastAsia="Times New Roman" w:hAnsi="Helvetica" w:cs="Helvetica"/>
            <w:sz w:val="28"/>
            <w:szCs w:val="28"/>
            <w:u w:val="single"/>
            <w:lang w:val="en-US"/>
          </w:rPr>
          <w:t>Aaron</w:t>
        </w:r>
      </w:hyperlink>
      <w:r w:rsidRPr="00A23E6C">
        <w:rPr>
          <w:rFonts w:ascii="Helvetica" w:eastAsia="Times New Roman" w:hAnsi="Helvetica" w:cs="Helvetica"/>
          <w:sz w:val="28"/>
          <w:szCs w:val="28"/>
          <w:lang w:val="en-US"/>
        </w:rPr>
        <w:t> say, 'His faithful love endures for ever.'</w:t>
      </w:r>
      <w:r w:rsidR="005A1D00" w:rsidRPr="00A23E6C">
        <w:rPr>
          <w:rFonts w:ascii="Helvetica" w:eastAsia="Times New Roman" w:hAnsi="Helvetica" w:cs="Helvetica"/>
          <w:sz w:val="28"/>
          <w:szCs w:val="28"/>
          <w:lang w:val="en-US"/>
        </w:rPr>
        <w:t xml:space="preserve">  </w:t>
      </w:r>
      <w:r w:rsidRPr="00A23E6C">
        <w:rPr>
          <w:rFonts w:ascii="Helvetica" w:eastAsia="Times New Roman" w:hAnsi="Helvetica" w:cs="Helvetica"/>
          <w:sz w:val="28"/>
          <w:szCs w:val="28"/>
          <w:vertAlign w:val="superscript"/>
          <w:lang w:val="en-US"/>
        </w:rPr>
        <w:t>4</w:t>
      </w:r>
      <w:r w:rsidRPr="00A23E6C">
        <w:rPr>
          <w:rFonts w:ascii="Helvetica" w:eastAsia="Times New Roman" w:hAnsi="Helvetica" w:cs="Helvetica"/>
          <w:sz w:val="28"/>
          <w:szCs w:val="28"/>
          <w:lang w:val="en-US"/>
        </w:rPr>
        <w:t> Let those who fear </w:t>
      </w:r>
      <w:hyperlink r:id="rId12" w:history="1">
        <w:r w:rsidRPr="00A23E6C">
          <w:rPr>
            <w:rFonts w:ascii="Helvetica" w:eastAsia="Times New Roman" w:hAnsi="Helvetica" w:cs="Helvetica"/>
            <w:sz w:val="28"/>
            <w:szCs w:val="28"/>
            <w:u w:val="single"/>
            <w:lang w:val="en-US"/>
          </w:rPr>
          <w:t>Yahweh</w:t>
        </w:r>
      </w:hyperlink>
      <w:r w:rsidRPr="00A23E6C">
        <w:rPr>
          <w:rFonts w:ascii="Helvetica" w:eastAsia="Times New Roman" w:hAnsi="Helvetica" w:cs="Helvetica"/>
          <w:sz w:val="28"/>
          <w:szCs w:val="28"/>
          <w:lang w:val="en-US"/>
        </w:rPr>
        <w:t> say, 'His faithful love endures for ever.'</w:t>
      </w:r>
    </w:p>
    <w:p w14:paraId="71F8E61E" w14:textId="7339209D" w:rsidR="00201377" w:rsidRPr="00A23E6C" w:rsidRDefault="00201377" w:rsidP="00201377">
      <w:pPr>
        <w:shd w:val="clear" w:color="auto" w:fill="FFFFFF"/>
        <w:spacing w:before="450" w:after="150" w:line="459" w:lineRule="atLeast"/>
        <w:rPr>
          <w:rFonts w:ascii="Helvetica" w:eastAsia="Times New Roman" w:hAnsi="Helvetica" w:cs="Helvetica"/>
          <w:sz w:val="28"/>
          <w:szCs w:val="28"/>
          <w:lang w:val="en-US"/>
        </w:rPr>
      </w:pPr>
      <w:r w:rsidRPr="00A23E6C">
        <w:rPr>
          <w:rFonts w:ascii="Helvetica" w:eastAsia="Times New Roman" w:hAnsi="Helvetica" w:cs="Helvetica"/>
          <w:sz w:val="28"/>
          <w:szCs w:val="28"/>
          <w:vertAlign w:val="superscript"/>
          <w:lang w:val="en-US"/>
        </w:rPr>
        <w:t>13</w:t>
      </w:r>
      <w:r w:rsidRPr="00A23E6C">
        <w:rPr>
          <w:rFonts w:ascii="Helvetica" w:eastAsia="Times New Roman" w:hAnsi="Helvetica" w:cs="Helvetica"/>
          <w:sz w:val="28"/>
          <w:szCs w:val="28"/>
          <w:lang w:val="en-US"/>
        </w:rPr>
        <w:t> I was pushed hard, to make me fall, but </w:t>
      </w:r>
      <w:hyperlink r:id="rId13" w:history="1">
        <w:r w:rsidRPr="00A23E6C">
          <w:rPr>
            <w:rFonts w:ascii="Helvetica" w:eastAsia="Times New Roman" w:hAnsi="Helvetica" w:cs="Helvetica"/>
            <w:sz w:val="28"/>
            <w:szCs w:val="28"/>
            <w:u w:val="single"/>
            <w:lang w:val="en-US"/>
          </w:rPr>
          <w:t>Yahweh</w:t>
        </w:r>
      </w:hyperlink>
      <w:r w:rsidRPr="00A23E6C">
        <w:rPr>
          <w:rFonts w:ascii="Helvetica" w:eastAsia="Times New Roman" w:hAnsi="Helvetica" w:cs="Helvetica"/>
          <w:sz w:val="28"/>
          <w:szCs w:val="28"/>
          <w:lang w:val="en-US"/>
        </w:rPr>
        <w:t> came to my help.</w:t>
      </w:r>
      <w:r w:rsidR="009D7F0C" w:rsidRPr="00A23E6C">
        <w:rPr>
          <w:rFonts w:ascii="Helvetica" w:eastAsia="Times New Roman" w:hAnsi="Helvetica" w:cs="Helvetica"/>
          <w:sz w:val="28"/>
          <w:szCs w:val="28"/>
          <w:lang w:val="en-US"/>
        </w:rPr>
        <w:t xml:space="preserve">  </w:t>
      </w:r>
      <w:r w:rsidRPr="00A23E6C">
        <w:rPr>
          <w:rFonts w:ascii="Helvetica" w:eastAsia="Times New Roman" w:hAnsi="Helvetica" w:cs="Helvetica"/>
          <w:sz w:val="28"/>
          <w:szCs w:val="28"/>
          <w:vertAlign w:val="superscript"/>
          <w:lang w:val="en-US"/>
        </w:rPr>
        <w:t>14</w:t>
      </w:r>
      <w:r w:rsidRPr="00A23E6C">
        <w:rPr>
          <w:rFonts w:ascii="Helvetica" w:eastAsia="Times New Roman" w:hAnsi="Helvetica" w:cs="Helvetica"/>
          <w:sz w:val="28"/>
          <w:szCs w:val="28"/>
          <w:lang w:val="en-US"/>
        </w:rPr>
        <w:t> Yahweh is my </w:t>
      </w:r>
      <w:hyperlink r:id="rId14" w:history="1">
        <w:r w:rsidRPr="00A23E6C">
          <w:rPr>
            <w:rFonts w:ascii="Helvetica" w:eastAsia="Times New Roman" w:hAnsi="Helvetica" w:cs="Helvetica"/>
            <w:sz w:val="28"/>
            <w:szCs w:val="28"/>
            <w:u w:val="single"/>
            <w:lang w:val="en-US"/>
          </w:rPr>
          <w:t>strength</w:t>
        </w:r>
      </w:hyperlink>
      <w:r w:rsidRPr="00A23E6C">
        <w:rPr>
          <w:rFonts w:ascii="Helvetica" w:eastAsia="Times New Roman" w:hAnsi="Helvetica" w:cs="Helvetica"/>
          <w:sz w:val="28"/>
          <w:szCs w:val="28"/>
          <w:lang w:val="en-US"/>
        </w:rPr>
        <w:t> and my song, he has been my Saviour.</w:t>
      </w:r>
      <w:r w:rsidR="009D7F0C" w:rsidRPr="00A23E6C">
        <w:rPr>
          <w:rFonts w:ascii="Helvetica" w:eastAsia="Times New Roman" w:hAnsi="Helvetica" w:cs="Helvetica"/>
          <w:sz w:val="28"/>
          <w:szCs w:val="28"/>
          <w:lang w:val="en-US"/>
        </w:rPr>
        <w:t xml:space="preserve"> </w:t>
      </w:r>
      <w:r w:rsidRPr="00A23E6C">
        <w:rPr>
          <w:rFonts w:ascii="Helvetica" w:eastAsia="Times New Roman" w:hAnsi="Helvetica" w:cs="Helvetica"/>
          <w:sz w:val="28"/>
          <w:szCs w:val="28"/>
          <w:vertAlign w:val="superscript"/>
          <w:lang w:val="en-US"/>
        </w:rPr>
        <w:t>15</w:t>
      </w:r>
      <w:r w:rsidRPr="00A23E6C">
        <w:rPr>
          <w:rFonts w:ascii="Helvetica" w:eastAsia="Times New Roman" w:hAnsi="Helvetica" w:cs="Helvetica"/>
          <w:sz w:val="28"/>
          <w:szCs w:val="28"/>
          <w:lang w:val="en-US"/>
        </w:rPr>
        <w:t> Shouts of joy and salvation, in the tents of the upright, 'Yahweh's </w:t>
      </w:r>
      <w:hyperlink r:id="rId15" w:history="1">
        <w:r w:rsidRPr="00A23E6C">
          <w:rPr>
            <w:rFonts w:ascii="Helvetica" w:eastAsia="Times New Roman" w:hAnsi="Helvetica" w:cs="Helvetica"/>
            <w:sz w:val="28"/>
            <w:szCs w:val="28"/>
            <w:u w:val="single"/>
            <w:lang w:val="en-US"/>
          </w:rPr>
          <w:t>right</w:t>
        </w:r>
      </w:hyperlink>
      <w:r w:rsidRPr="00A23E6C">
        <w:rPr>
          <w:rFonts w:ascii="Helvetica" w:eastAsia="Times New Roman" w:hAnsi="Helvetica" w:cs="Helvetica"/>
          <w:sz w:val="28"/>
          <w:szCs w:val="28"/>
          <w:lang w:val="en-US"/>
        </w:rPr>
        <w:t> hand is triumphant,</w:t>
      </w:r>
    </w:p>
    <w:p w14:paraId="2590F278" w14:textId="563368F6" w:rsidR="00201377" w:rsidRDefault="00201377" w:rsidP="00201377">
      <w:pPr>
        <w:shd w:val="clear" w:color="auto" w:fill="FFFFFF"/>
        <w:spacing w:before="450" w:after="150" w:line="459" w:lineRule="atLeast"/>
        <w:rPr>
          <w:rFonts w:ascii="Helvetica" w:eastAsia="Times New Roman" w:hAnsi="Helvetica" w:cs="Helvetica"/>
          <w:sz w:val="28"/>
          <w:szCs w:val="28"/>
          <w:lang w:val="en-US"/>
        </w:rPr>
      </w:pPr>
      <w:r w:rsidRPr="00A23E6C">
        <w:rPr>
          <w:rFonts w:ascii="Helvetica" w:eastAsia="Times New Roman" w:hAnsi="Helvetica" w:cs="Helvetica"/>
          <w:sz w:val="28"/>
          <w:szCs w:val="28"/>
          <w:vertAlign w:val="superscript"/>
          <w:lang w:val="en-US"/>
        </w:rPr>
        <w:t>22</w:t>
      </w:r>
      <w:r w:rsidRPr="00A23E6C">
        <w:rPr>
          <w:rFonts w:ascii="Helvetica" w:eastAsia="Times New Roman" w:hAnsi="Helvetica" w:cs="Helvetica"/>
          <w:sz w:val="28"/>
          <w:szCs w:val="28"/>
          <w:lang w:val="en-US"/>
        </w:rPr>
        <w:t> The stone which the builders rejected has become the cornerstone;</w:t>
      </w:r>
      <w:r w:rsidR="009D7F0C" w:rsidRPr="00A23E6C">
        <w:rPr>
          <w:rFonts w:ascii="Helvetica" w:eastAsia="Times New Roman" w:hAnsi="Helvetica" w:cs="Helvetica"/>
          <w:sz w:val="28"/>
          <w:szCs w:val="28"/>
          <w:lang w:val="en-US"/>
        </w:rPr>
        <w:t xml:space="preserve">  </w:t>
      </w:r>
      <w:r w:rsidRPr="00A23E6C">
        <w:rPr>
          <w:rFonts w:ascii="Helvetica" w:eastAsia="Times New Roman" w:hAnsi="Helvetica" w:cs="Helvetica"/>
          <w:sz w:val="28"/>
          <w:szCs w:val="28"/>
          <w:vertAlign w:val="superscript"/>
          <w:lang w:val="en-US"/>
        </w:rPr>
        <w:t>23</w:t>
      </w:r>
      <w:r w:rsidRPr="00A23E6C">
        <w:rPr>
          <w:rFonts w:ascii="Helvetica" w:eastAsia="Times New Roman" w:hAnsi="Helvetica" w:cs="Helvetica"/>
          <w:sz w:val="28"/>
          <w:szCs w:val="28"/>
          <w:lang w:val="en-US"/>
        </w:rPr>
        <w:t> This is Yahweh's doing, and we marvel at it.</w:t>
      </w:r>
      <w:r w:rsidR="009D7F0C" w:rsidRPr="00A23E6C">
        <w:rPr>
          <w:rFonts w:ascii="Helvetica" w:eastAsia="Times New Roman" w:hAnsi="Helvetica" w:cs="Helvetica"/>
          <w:sz w:val="28"/>
          <w:szCs w:val="28"/>
          <w:lang w:val="en-US"/>
        </w:rPr>
        <w:t xml:space="preserve">  </w:t>
      </w:r>
      <w:r w:rsidRPr="00A23E6C">
        <w:rPr>
          <w:rFonts w:ascii="Helvetica" w:eastAsia="Times New Roman" w:hAnsi="Helvetica" w:cs="Helvetica"/>
          <w:sz w:val="28"/>
          <w:szCs w:val="28"/>
          <w:vertAlign w:val="superscript"/>
          <w:lang w:val="en-US"/>
        </w:rPr>
        <w:t>24</w:t>
      </w:r>
      <w:r w:rsidRPr="00A23E6C">
        <w:rPr>
          <w:rFonts w:ascii="Helvetica" w:eastAsia="Times New Roman" w:hAnsi="Helvetica" w:cs="Helvetica"/>
          <w:sz w:val="28"/>
          <w:szCs w:val="28"/>
          <w:lang w:val="en-US"/>
        </w:rPr>
        <w:t> This is the day which </w:t>
      </w:r>
      <w:hyperlink r:id="rId16" w:history="1">
        <w:r w:rsidRPr="00A23E6C">
          <w:rPr>
            <w:rFonts w:ascii="Helvetica" w:eastAsia="Times New Roman" w:hAnsi="Helvetica" w:cs="Helvetica"/>
            <w:sz w:val="28"/>
            <w:szCs w:val="28"/>
            <w:u w:val="single"/>
            <w:lang w:val="en-US"/>
          </w:rPr>
          <w:t>Yahweh</w:t>
        </w:r>
      </w:hyperlink>
      <w:r w:rsidRPr="00A23E6C">
        <w:rPr>
          <w:rFonts w:ascii="Helvetica" w:eastAsia="Times New Roman" w:hAnsi="Helvetica" w:cs="Helvetica"/>
          <w:sz w:val="28"/>
          <w:szCs w:val="28"/>
          <w:lang w:val="en-US"/>
        </w:rPr>
        <w:t> has made, a day for us to rejoice and be glad.</w:t>
      </w:r>
    </w:p>
    <w:p w14:paraId="27E63A05" w14:textId="77777777" w:rsidR="00AD11F5" w:rsidRPr="00A23E6C" w:rsidRDefault="00AD11F5" w:rsidP="00201377">
      <w:pPr>
        <w:shd w:val="clear" w:color="auto" w:fill="FFFFFF"/>
        <w:spacing w:before="450" w:after="150" w:line="459" w:lineRule="atLeast"/>
        <w:rPr>
          <w:rFonts w:ascii="Helvetica" w:eastAsia="Times New Roman" w:hAnsi="Helvetica" w:cs="Helvetica"/>
          <w:sz w:val="28"/>
          <w:szCs w:val="28"/>
          <w:lang w:val="en-US"/>
        </w:rPr>
      </w:pPr>
    </w:p>
    <w:p w14:paraId="796B6EC7" w14:textId="77777777" w:rsidR="009D7F0C" w:rsidRPr="005A1D00" w:rsidRDefault="009D7F0C" w:rsidP="009D7F0C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b/>
          <w:bCs/>
          <w:sz w:val="36"/>
          <w:szCs w:val="36"/>
          <w:lang w:val="en-US"/>
        </w:rPr>
      </w:pPr>
      <w:r w:rsidRPr="005A1D00">
        <w:rPr>
          <w:rFonts w:ascii="inherit" w:eastAsia="Times New Roman" w:hAnsi="inherit" w:cs="Helvetica"/>
          <w:b/>
          <w:bCs/>
          <w:sz w:val="36"/>
          <w:szCs w:val="36"/>
          <w:lang w:val="en-US"/>
        </w:rPr>
        <w:lastRenderedPageBreak/>
        <w:t>Reading 2, </w:t>
      </w:r>
      <w:r w:rsidRPr="005A1D00">
        <w:rPr>
          <w:rFonts w:ascii="inherit" w:eastAsia="Times New Roman" w:hAnsi="inherit" w:cs="Helvetica"/>
          <w:b/>
          <w:bCs/>
          <w:i/>
          <w:iCs/>
          <w:sz w:val="36"/>
          <w:szCs w:val="36"/>
          <w:lang w:val="en-US"/>
        </w:rPr>
        <w:t>Revelation 1:9-11, 12-13, 17-19</w:t>
      </w:r>
    </w:p>
    <w:p w14:paraId="0B0EE4AC" w14:textId="2646D315" w:rsidR="009D7F0C" w:rsidRPr="00A23E6C" w:rsidRDefault="009D7F0C" w:rsidP="009D7F0C">
      <w:pPr>
        <w:shd w:val="clear" w:color="auto" w:fill="FFFFFF"/>
        <w:spacing w:before="450" w:after="150" w:line="459" w:lineRule="atLeast"/>
        <w:rPr>
          <w:rFonts w:ascii="Helvetica" w:eastAsia="Times New Roman" w:hAnsi="Helvetica" w:cs="Helvetica"/>
          <w:sz w:val="32"/>
          <w:szCs w:val="32"/>
          <w:lang w:val="en-US"/>
        </w:rPr>
      </w:pPr>
      <w:r w:rsidRPr="00A23E6C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9</w:t>
      </w:r>
      <w:r w:rsidRPr="00A23E6C">
        <w:rPr>
          <w:rFonts w:ascii="Helvetica" w:eastAsia="Times New Roman" w:hAnsi="Helvetica" w:cs="Helvetica"/>
          <w:sz w:val="32"/>
          <w:szCs w:val="32"/>
          <w:lang w:val="en-US"/>
        </w:rPr>
        <w:t> I, John, your brother and partner in hardships, in the kingdom and in perseverance in Jesus, was on the island of </w:t>
      </w:r>
      <w:hyperlink r:id="rId17" w:history="1">
        <w:r w:rsidRPr="00A23E6C">
          <w:rPr>
            <w:rFonts w:ascii="Helvetica" w:eastAsia="Times New Roman" w:hAnsi="Helvetica" w:cs="Helvetica"/>
            <w:sz w:val="32"/>
            <w:szCs w:val="32"/>
            <w:u w:val="single"/>
            <w:lang w:val="en-US"/>
          </w:rPr>
          <w:t>Patmos</w:t>
        </w:r>
      </w:hyperlink>
      <w:r w:rsidRPr="00A23E6C">
        <w:rPr>
          <w:rFonts w:ascii="Helvetica" w:eastAsia="Times New Roman" w:hAnsi="Helvetica" w:cs="Helvetica"/>
          <w:sz w:val="32"/>
          <w:szCs w:val="32"/>
          <w:lang w:val="en-US"/>
        </w:rPr>
        <w:t> on account of the Word of </w:t>
      </w:r>
      <w:hyperlink r:id="rId18" w:history="1">
        <w:r w:rsidRPr="00A23E6C">
          <w:rPr>
            <w:rFonts w:ascii="Helvetica" w:eastAsia="Times New Roman" w:hAnsi="Helvetica" w:cs="Helvetica"/>
            <w:sz w:val="32"/>
            <w:szCs w:val="32"/>
            <w:u w:val="single"/>
            <w:lang w:val="en-US"/>
          </w:rPr>
          <w:t>God</w:t>
        </w:r>
      </w:hyperlink>
      <w:r w:rsidRPr="00A23E6C">
        <w:rPr>
          <w:rFonts w:ascii="Helvetica" w:eastAsia="Times New Roman" w:hAnsi="Helvetica" w:cs="Helvetica"/>
          <w:sz w:val="32"/>
          <w:szCs w:val="32"/>
          <w:lang w:val="en-US"/>
        </w:rPr>
        <w:t> and of </w:t>
      </w:r>
      <w:hyperlink r:id="rId19" w:history="1">
        <w:r w:rsidRPr="00A23E6C">
          <w:rPr>
            <w:rFonts w:ascii="Helvetica" w:eastAsia="Times New Roman" w:hAnsi="Helvetica" w:cs="Helvetica"/>
            <w:sz w:val="32"/>
            <w:szCs w:val="32"/>
            <w:u w:val="single"/>
            <w:lang w:val="en-US"/>
          </w:rPr>
          <w:t>witness</w:t>
        </w:r>
      </w:hyperlink>
      <w:r w:rsidRPr="00A23E6C">
        <w:rPr>
          <w:rFonts w:ascii="Helvetica" w:eastAsia="Times New Roman" w:hAnsi="Helvetica" w:cs="Helvetica"/>
          <w:sz w:val="32"/>
          <w:szCs w:val="32"/>
          <w:lang w:val="en-US"/>
        </w:rPr>
        <w:t xml:space="preserve"> to Jesus; </w:t>
      </w:r>
      <w:r w:rsidRPr="00A23E6C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10</w:t>
      </w:r>
      <w:r w:rsidRPr="00A23E6C">
        <w:rPr>
          <w:rFonts w:ascii="Helvetica" w:eastAsia="Times New Roman" w:hAnsi="Helvetica" w:cs="Helvetica"/>
          <w:sz w:val="32"/>
          <w:szCs w:val="32"/>
          <w:lang w:val="en-US"/>
        </w:rPr>
        <w:t xml:space="preserve"> it was the Lord's Day and I was in ecstasy, and I heard a loud voice behind me, like the sound of a trumpet, saying,  </w:t>
      </w:r>
      <w:r w:rsidRPr="00A23E6C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11</w:t>
      </w:r>
      <w:r w:rsidRPr="00A23E6C">
        <w:rPr>
          <w:rFonts w:ascii="Helvetica" w:eastAsia="Times New Roman" w:hAnsi="Helvetica" w:cs="Helvetica"/>
          <w:sz w:val="32"/>
          <w:szCs w:val="32"/>
          <w:lang w:val="en-US"/>
        </w:rPr>
        <w:t xml:space="preserve"> 'Write down in a book all that you see, and send it to the seven churches of Ephesus, Smyrna, Pergamum, Thyatira, Sardis, Philadelphia and Laodicea.'  </w:t>
      </w:r>
      <w:r w:rsidRPr="00A23E6C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12</w:t>
      </w:r>
      <w:r w:rsidRPr="00A23E6C">
        <w:rPr>
          <w:rFonts w:ascii="Helvetica" w:eastAsia="Times New Roman" w:hAnsi="Helvetica" w:cs="Helvetica"/>
          <w:sz w:val="32"/>
          <w:szCs w:val="32"/>
          <w:lang w:val="en-US"/>
        </w:rPr>
        <w:t xml:space="preserve"> I turned round to see who was speaking to me, and when I turned I saw seven golden lamp-stands </w:t>
      </w:r>
      <w:r w:rsidRPr="00A23E6C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13</w:t>
      </w:r>
      <w:r w:rsidRPr="00A23E6C">
        <w:rPr>
          <w:rFonts w:ascii="Helvetica" w:eastAsia="Times New Roman" w:hAnsi="Helvetica" w:cs="Helvetica"/>
          <w:sz w:val="32"/>
          <w:szCs w:val="32"/>
          <w:lang w:val="en-US"/>
        </w:rPr>
        <w:t xml:space="preserve"> and, in the middle of them, one like a Son of man, dressed in a long robe tied at the waist with a belt of gold.  </w:t>
      </w:r>
      <w:r w:rsidRPr="00A23E6C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17</w:t>
      </w:r>
      <w:r w:rsidRPr="00A23E6C">
        <w:rPr>
          <w:rFonts w:ascii="Helvetica" w:eastAsia="Times New Roman" w:hAnsi="Helvetica" w:cs="Helvetica"/>
          <w:sz w:val="32"/>
          <w:szCs w:val="32"/>
          <w:lang w:val="en-US"/>
        </w:rPr>
        <w:t> When I saw him, I fell at his feet as though dead, but he laid his </w:t>
      </w:r>
      <w:hyperlink r:id="rId20" w:history="1">
        <w:r w:rsidRPr="00A23E6C">
          <w:rPr>
            <w:rFonts w:ascii="Helvetica" w:eastAsia="Times New Roman" w:hAnsi="Helvetica" w:cs="Helvetica"/>
            <w:sz w:val="32"/>
            <w:szCs w:val="32"/>
            <w:u w:val="single"/>
            <w:lang w:val="en-US"/>
          </w:rPr>
          <w:t>right</w:t>
        </w:r>
      </w:hyperlink>
      <w:r w:rsidRPr="00A23E6C">
        <w:rPr>
          <w:rFonts w:ascii="Helvetica" w:eastAsia="Times New Roman" w:hAnsi="Helvetica" w:cs="Helvetica"/>
          <w:sz w:val="32"/>
          <w:szCs w:val="32"/>
          <w:lang w:val="en-US"/>
        </w:rPr>
        <w:t xml:space="preserve"> hand on me and said, 'Do not be afraid; it is I, the First and the Last; I am the Living One, </w:t>
      </w:r>
      <w:r w:rsidRPr="00A23E6C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18</w:t>
      </w:r>
      <w:r w:rsidRPr="00A23E6C">
        <w:rPr>
          <w:rFonts w:ascii="Helvetica" w:eastAsia="Times New Roman" w:hAnsi="Helvetica" w:cs="Helvetica"/>
          <w:sz w:val="32"/>
          <w:szCs w:val="32"/>
          <w:lang w:val="en-US"/>
        </w:rPr>
        <w:t xml:space="preserve"> I was dead and look -- I am alive for ever and ever, and I hold the keys of death and of Hades.  </w:t>
      </w:r>
      <w:r w:rsidRPr="00A23E6C">
        <w:rPr>
          <w:rFonts w:ascii="Helvetica" w:eastAsia="Times New Roman" w:hAnsi="Helvetica" w:cs="Helvetica"/>
          <w:sz w:val="32"/>
          <w:szCs w:val="32"/>
          <w:vertAlign w:val="superscript"/>
          <w:lang w:val="en-US"/>
        </w:rPr>
        <w:t>19</w:t>
      </w:r>
      <w:r w:rsidRPr="00A23E6C">
        <w:rPr>
          <w:rFonts w:ascii="Helvetica" w:eastAsia="Times New Roman" w:hAnsi="Helvetica" w:cs="Helvetica"/>
          <w:sz w:val="32"/>
          <w:szCs w:val="32"/>
          <w:lang w:val="en-US"/>
        </w:rPr>
        <w:t> Now write down all that you see of present happenings and what is still to come.</w:t>
      </w:r>
    </w:p>
    <w:p w14:paraId="44B2B3D2" w14:textId="77777777" w:rsidR="00201377" w:rsidRPr="005A1D00" w:rsidRDefault="00201377" w:rsidP="00201377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b/>
          <w:bCs/>
          <w:sz w:val="36"/>
          <w:szCs w:val="36"/>
          <w:lang w:val="en-US"/>
        </w:rPr>
      </w:pPr>
      <w:r w:rsidRPr="005A1D00">
        <w:rPr>
          <w:rFonts w:ascii="inherit" w:eastAsia="Times New Roman" w:hAnsi="inherit" w:cs="Helvetica"/>
          <w:b/>
          <w:bCs/>
          <w:sz w:val="36"/>
          <w:szCs w:val="36"/>
          <w:lang w:val="en-US"/>
        </w:rPr>
        <w:t>Gospel, </w:t>
      </w:r>
      <w:r w:rsidRPr="005A1D00">
        <w:rPr>
          <w:rFonts w:ascii="inherit" w:eastAsia="Times New Roman" w:hAnsi="inherit" w:cs="Helvetica"/>
          <w:b/>
          <w:bCs/>
          <w:i/>
          <w:iCs/>
          <w:sz w:val="36"/>
          <w:szCs w:val="36"/>
          <w:lang w:val="en-US"/>
        </w:rPr>
        <w:t>John 20:19-31</w:t>
      </w:r>
    </w:p>
    <w:p w14:paraId="59DFA2C3" w14:textId="34328D87" w:rsidR="00201377" w:rsidRPr="00A23E6C" w:rsidRDefault="00201377" w:rsidP="00201377">
      <w:pPr>
        <w:shd w:val="clear" w:color="auto" w:fill="FFFFFF"/>
        <w:spacing w:before="450" w:after="150" w:line="459" w:lineRule="atLeast"/>
        <w:rPr>
          <w:rFonts w:ascii="Helvetica" w:eastAsia="Times New Roman" w:hAnsi="Helvetica" w:cs="Helvetica"/>
          <w:sz w:val="36"/>
          <w:szCs w:val="36"/>
          <w:lang w:val="en-US"/>
        </w:rPr>
      </w:pPr>
      <w:r w:rsidRPr="00A23E6C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19</w:t>
      </w:r>
      <w:r w:rsidRPr="00A23E6C">
        <w:rPr>
          <w:rFonts w:ascii="Helvetica" w:eastAsia="Times New Roman" w:hAnsi="Helvetica" w:cs="Helvetica"/>
          <w:sz w:val="36"/>
          <w:szCs w:val="36"/>
          <w:lang w:val="en-US"/>
        </w:rPr>
        <w:t> In the evening of that same day, the first day of the week, the doors were closed in the room where the disciples were, for fear of the Jews. </w:t>
      </w:r>
      <w:hyperlink r:id="rId21" w:history="1">
        <w:r w:rsidRPr="00A23E6C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Jesus</w:t>
        </w:r>
      </w:hyperlink>
      <w:r w:rsidRPr="00A23E6C">
        <w:rPr>
          <w:rFonts w:ascii="Helvetica" w:eastAsia="Times New Roman" w:hAnsi="Helvetica" w:cs="Helvetica"/>
          <w:sz w:val="36"/>
          <w:szCs w:val="36"/>
          <w:lang w:val="en-US"/>
        </w:rPr>
        <w:t> came and stood among them. He said to them, 'Peace be with you,'</w:t>
      </w:r>
      <w:r w:rsidR="009D7F0C" w:rsidRPr="00A23E6C">
        <w:rPr>
          <w:rFonts w:ascii="Helvetica" w:eastAsia="Times New Roman" w:hAnsi="Helvetica" w:cs="Helvetica"/>
          <w:sz w:val="36"/>
          <w:szCs w:val="36"/>
          <w:lang w:val="en-US"/>
        </w:rPr>
        <w:t xml:space="preserve"> </w:t>
      </w:r>
      <w:r w:rsidRPr="00A23E6C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20</w:t>
      </w:r>
      <w:r w:rsidRPr="00A23E6C">
        <w:rPr>
          <w:rFonts w:ascii="Helvetica" w:eastAsia="Times New Roman" w:hAnsi="Helvetica" w:cs="Helvetica"/>
          <w:sz w:val="36"/>
          <w:szCs w:val="36"/>
          <w:lang w:val="en-US"/>
        </w:rPr>
        <w:t> and, after saying this, he showed them his hands and his side. The disciples were filled with joy at seeing the Lord,</w:t>
      </w:r>
      <w:r w:rsidR="009D7F0C" w:rsidRPr="00A23E6C">
        <w:rPr>
          <w:rFonts w:ascii="Helvetica" w:eastAsia="Times New Roman" w:hAnsi="Helvetica" w:cs="Helvetica"/>
          <w:sz w:val="36"/>
          <w:szCs w:val="36"/>
          <w:lang w:val="en-US"/>
        </w:rPr>
        <w:t xml:space="preserve"> </w:t>
      </w:r>
      <w:r w:rsidRPr="00A23E6C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21</w:t>
      </w:r>
      <w:r w:rsidRPr="00A23E6C">
        <w:rPr>
          <w:rFonts w:ascii="Helvetica" w:eastAsia="Times New Roman" w:hAnsi="Helvetica" w:cs="Helvetica"/>
          <w:sz w:val="36"/>
          <w:szCs w:val="36"/>
          <w:lang w:val="en-US"/>
        </w:rPr>
        <w:t> and he said to them again, 'Peace be with you. 'As the Father sent me, so am I sending you.'</w:t>
      </w:r>
      <w:r w:rsidR="009D7F0C" w:rsidRPr="00A23E6C">
        <w:rPr>
          <w:rFonts w:ascii="Helvetica" w:eastAsia="Times New Roman" w:hAnsi="Helvetica" w:cs="Helvetica"/>
          <w:sz w:val="36"/>
          <w:szCs w:val="36"/>
          <w:lang w:val="en-US"/>
        </w:rPr>
        <w:t xml:space="preserve"> </w:t>
      </w:r>
      <w:r w:rsidRPr="00A23E6C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22</w:t>
      </w:r>
      <w:r w:rsidRPr="00A23E6C">
        <w:rPr>
          <w:rFonts w:ascii="Helvetica" w:eastAsia="Times New Roman" w:hAnsi="Helvetica" w:cs="Helvetica"/>
          <w:sz w:val="36"/>
          <w:szCs w:val="36"/>
          <w:lang w:val="en-US"/>
        </w:rPr>
        <w:t xml:space="preserve"> After saying this he breathed on them and said: </w:t>
      </w:r>
      <w:r w:rsidRPr="00A23E6C">
        <w:rPr>
          <w:rFonts w:ascii="Helvetica" w:eastAsia="Times New Roman" w:hAnsi="Helvetica" w:cs="Helvetica"/>
          <w:sz w:val="36"/>
          <w:szCs w:val="36"/>
          <w:lang w:val="en-US"/>
        </w:rPr>
        <w:lastRenderedPageBreak/>
        <w:t>Receive the Holy Spirit.</w:t>
      </w:r>
      <w:r w:rsidR="00A23E6C" w:rsidRPr="00A23E6C">
        <w:rPr>
          <w:rFonts w:ascii="Helvetica" w:eastAsia="Times New Roman" w:hAnsi="Helvetica" w:cs="Helvetica"/>
          <w:sz w:val="36"/>
          <w:szCs w:val="36"/>
          <w:lang w:val="en-US"/>
        </w:rPr>
        <w:t xml:space="preserve">  </w:t>
      </w:r>
      <w:r w:rsidRPr="00A23E6C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23</w:t>
      </w:r>
      <w:r w:rsidRPr="00A23E6C">
        <w:rPr>
          <w:rFonts w:ascii="Helvetica" w:eastAsia="Times New Roman" w:hAnsi="Helvetica" w:cs="Helvetica"/>
          <w:sz w:val="36"/>
          <w:szCs w:val="36"/>
          <w:lang w:val="en-US"/>
        </w:rPr>
        <w:t> If you forgive anyone's sins, they are forgiven; if you retain anyone's sins, they are retained.</w:t>
      </w:r>
      <w:r w:rsidR="00A23E6C" w:rsidRPr="00A23E6C">
        <w:rPr>
          <w:rFonts w:ascii="Helvetica" w:eastAsia="Times New Roman" w:hAnsi="Helvetica" w:cs="Helvetica"/>
          <w:sz w:val="36"/>
          <w:szCs w:val="36"/>
          <w:lang w:val="en-US"/>
        </w:rPr>
        <w:t xml:space="preserve">  </w:t>
      </w:r>
      <w:r w:rsidRPr="00A23E6C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24</w:t>
      </w:r>
      <w:r w:rsidRPr="00A23E6C">
        <w:rPr>
          <w:rFonts w:ascii="Helvetica" w:eastAsia="Times New Roman" w:hAnsi="Helvetica" w:cs="Helvetica"/>
          <w:sz w:val="36"/>
          <w:szCs w:val="36"/>
          <w:lang w:val="en-US"/>
        </w:rPr>
        <w:t> Thomas, called the Twin, who was one of the Twelve, was not with them when </w:t>
      </w:r>
      <w:hyperlink r:id="rId22" w:history="1">
        <w:r w:rsidRPr="00A23E6C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Jesus</w:t>
        </w:r>
      </w:hyperlink>
      <w:r w:rsidRPr="00A23E6C">
        <w:rPr>
          <w:rFonts w:ascii="Helvetica" w:eastAsia="Times New Roman" w:hAnsi="Helvetica" w:cs="Helvetica"/>
          <w:sz w:val="36"/>
          <w:szCs w:val="36"/>
          <w:lang w:val="en-US"/>
        </w:rPr>
        <w:t> came.</w:t>
      </w:r>
      <w:r w:rsidR="00A23E6C" w:rsidRPr="00A23E6C">
        <w:rPr>
          <w:rFonts w:ascii="Helvetica" w:eastAsia="Times New Roman" w:hAnsi="Helvetica" w:cs="Helvetica"/>
          <w:sz w:val="36"/>
          <w:szCs w:val="36"/>
          <w:lang w:val="en-US"/>
        </w:rPr>
        <w:t xml:space="preserve">  </w:t>
      </w:r>
      <w:r w:rsidRPr="00A23E6C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25</w:t>
      </w:r>
      <w:r w:rsidRPr="00A23E6C">
        <w:rPr>
          <w:rFonts w:ascii="Helvetica" w:eastAsia="Times New Roman" w:hAnsi="Helvetica" w:cs="Helvetica"/>
          <w:sz w:val="36"/>
          <w:szCs w:val="36"/>
          <w:lang w:val="en-US"/>
        </w:rPr>
        <w:t> So the other disciples said to him, 'We have seen the Lord,' but he answered, 'Unless I can see the holes that the nails made in his hands and can put my finger into the holes they made, and unless I can put my hand into his side, I refuse to believe.'</w:t>
      </w:r>
      <w:r w:rsidR="00A23E6C" w:rsidRPr="00A23E6C">
        <w:rPr>
          <w:rFonts w:ascii="Helvetica" w:eastAsia="Times New Roman" w:hAnsi="Helvetica" w:cs="Helvetica"/>
          <w:sz w:val="36"/>
          <w:szCs w:val="36"/>
          <w:lang w:val="en-US"/>
        </w:rPr>
        <w:t xml:space="preserve">  </w:t>
      </w:r>
      <w:r w:rsidRPr="00A23E6C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26</w:t>
      </w:r>
      <w:r w:rsidRPr="00A23E6C">
        <w:rPr>
          <w:rFonts w:ascii="Helvetica" w:eastAsia="Times New Roman" w:hAnsi="Helvetica" w:cs="Helvetica"/>
          <w:sz w:val="36"/>
          <w:szCs w:val="36"/>
          <w:lang w:val="en-US"/>
        </w:rPr>
        <w:t> Eight days later the disciples were in the house again and Thomas was with them. The doors were closed, but </w:t>
      </w:r>
      <w:hyperlink r:id="rId23" w:history="1">
        <w:r w:rsidRPr="00A23E6C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Jesus</w:t>
        </w:r>
      </w:hyperlink>
      <w:r w:rsidRPr="00A23E6C">
        <w:rPr>
          <w:rFonts w:ascii="Helvetica" w:eastAsia="Times New Roman" w:hAnsi="Helvetica" w:cs="Helvetica"/>
          <w:sz w:val="36"/>
          <w:szCs w:val="36"/>
          <w:lang w:val="en-US"/>
        </w:rPr>
        <w:t> came in and stood among them. 'Peace be with you,' he said.</w:t>
      </w:r>
      <w:r w:rsidR="00A23E6C" w:rsidRPr="00A23E6C">
        <w:rPr>
          <w:rFonts w:ascii="Helvetica" w:eastAsia="Times New Roman" w:hAnsi="Helvetica" w:cs="Helvetica"/>
          <w:sz w:val="36"/>
          <w:szCs w:val="36"/>
          <w:lang w:val="en-US"/>
        </w:rPr>
        <w:t xml:space="preserve">  </w:t>
      </w:r>
      <w:r w:rsidRPr="00A23E6C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27</w:t>
      </w:r>
      <w:r w:rsidRPr="00A23E6C">
        <w:rPr>
          <w:rFonts w:ascii="Helvetica" w:eastAsia="Times New Roman" w:hAnsi="Helvetica" w:cs="Helvetica"/>
          <w:sz w:val="36"/>
          <w:szCs w:val="36"/>
          <w:lang w:val="en-US"/>
        </w:rPr>
        <w:t> Then he spoke to Thomas, 'Put your finger here; look, here are my hands. Give me your hand; put it into my side. Do not be unbelieving any more but believe.'</w:t>
      </w:r>
      <w:r w:rsidR="00A23E6C" w:rsidRPr="00A23E6C">
        <w:rPr>
          <w:rFonts w:ascii="Helvetica" w:eastAsia="Times New Roman" w:hAnsi="Helvetica" w:cs="Helvetica"/>
          <w:sz w:val="36"/>
          <w:szCs w:val="36"/>
          <w:lang w:val="en-US"/>
        </w:rPr>
        <w:t xml:space="preserve">  </w:t>
      </w:r>
      <w:r w:rsidRPr="00A23E6C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28</w:t>
      </w:r>
      <w:r w:rsidRPr="00A23E6C">
        <w:rPr>
          <w:rFonts w:ascii="Helvetica" w:eastAsia="Times New Roman" w:hAnsi="Helvetica" w:cs="Helvetica"/>
          <w:sz w:val="36"/>
          <w:szCs w:val="36"/>
          <w:lang w:val="en-US"/>
        </w:rPr>
        <w:t> Thomas replied, 'My </w:t>
      </w:r>
      <w:hyperlink r:id="rId24" w:history="1">
        <w:r w:rsidRPr="00A23E6C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Lord</w:t>
        </w:r>
      </w:hyperlink>
      <w:r w:rsidRPr="00A23E6C">
        <w:rPr>
          <w:rFonts w:ascii="Helvetica" w:eastAsia="Times New Roman" w:hAnsi="Helvetica" w:cs="Helvetica"/>
          <w:sz w:val="36"/>
          <w:szCs w:val="36"/>
          <w:lang w:val="en-US"/>
        </w:rPr>
        <w:t> and my God!'</w:t>
      </w:r>
      <w:r w:rsidR="00A23E6C" w:rsidRPr="00A23E6C">
        <w:rPr>
          <w:rFonts w:ascii="Helvetica" w:eastAsia="Times New Roman" w:hAnsi="Helvetica" w:cs="Helvetica"/>
          <w:sz w:val="36"/>
          <w:szCs w:val="36"/>
          <w:lang w:val="en-US"/>
        </w:rPr>
        <w:t xml:space="preserve">  </w:t>
      </w:r>
      <w:r w:rsidRPr="00A23E6C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29</w:t>
      </w:r>
      <w:r w:rsidRPr="00A23E6C">
        <w:rPr>
          <w:rFonts w:ascii="Helvetica" w:eastAsia="Times New Roman" w:hAnsi="Helvetica" w:cs="Helvetica"/>
          <w:sz w:val="36"/>
          <w:szCs w:val="36"/>
          <w:lang w:val="en-US"/>
        </w:rPr>
        <w:t> Jesus said to him: You believe because you can see me. Blessed are those who have not seen and yet believe.</w:t>
      </w:r>
      <w:r w:rsidR="00A23E6C" w:rsidRPr="00A23E6C">
        <w:rPr>
          <w:rFonts w:ascii="Helvetica" w:eastAsia="Times New Roman" w:hAnsi="Helvetica" w:cs="Helvetica"/>
          <w:sz w:val="36"/>
          <w:szCs w:val="36"/>
          <w:lang w:val="en-US"/>
        </w:rPr>
        <w:t xml:space="preserve">  </w:t>
      </w:r>
      <w:r w:rsidRPr="00A23E6C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30</w:t>
      </w:r>
      <w:r w:rsidRPr="00A23E6C">
        <w:rPr>
          <w:rFonts w:ascii="Helvetica" w:eastAsia="Times New Roman" w:hAnsi="Helvetica" w:cs="Helvetica"/>
          <w:sz w:val="36"/>
          <w:szCs w:val="36"/>
          <w:lang w:val="en-US"/>
        </w:rPr>
        <w:t> There were many other signs that </w:t>
      </w:r>
      <w:hyperlink r:id="rId25" w:history="1">
        <w:r w:rsidRPr="00A23E6C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Jesus</w:t>
        </w:r>
      </w:hyperlink>
      <w:r w:rsidRPr="00A23E6C">
        <w:rPr>
          <w:rFonts w:ascii="Helvetica" w:eastAsia="Times New Roman" w:hAnsi="Helvetica" w:cs="Helvetica"/>
          <w:sz w:val="36"/>
          <w:szCs w:val="36"/>
          <w:lang w:val="en-US"/>
        </w:rPr>
        <w:t> worked in the sight of the disciples, but they are not recorded in this book.</w:t>
      </w:r>
      <w:r w:rsidR="00A23E6C" w:rsidRPr="00A23E6C">
        <w:rPr>
          <w:rFonts w:ascii="Helvetica" w:eastAsia="Times New Roman" w:hAnsi="Helvetica" w:cs="Helvetica"/>
          <w:sz w:val="36"/>
          <w:szCs w:val="36"/>
          <w:lang w:val="en-US"/>
        </w:rPr>
        <w:t xml:space="preserve">  </w:t>
      </w:r>
      <w:r w:rsidRPr="00A23E6C">
        <w:rPr>
          <w:rFonts w:ascii="Helvetica" w:eastAsia="Times New Roman" w:hAnsi="Helvetica" w:cs="Helvetica"/>
          <w:sz w:val="36"/>
          <w:szCs w:val="36"/>
          <w:vertAlign w:val="superscript"/>
          <w:lang w:val="en-US"/>
        </w:rPr>
        <w:t>31</w:t>
      </w:r>
      <w:r w:rsidRPr="00A23E6C">
        <w:rPr>
          <w:rFonts w:ascii="Helvetica" w:eastAsia="Times New Roman" w:hAnsi="Helvetica" w:cs="Helvetica"/>
          <w:sz w:val="36"/>
          <w:szCs w:val="36"/>
          <w:lang w:val="en-US"/>
        </w:rPr>
        <w:t> These are recorded so that you may believe that </w:t>
      </w:r>
      <w:hyperlink r:id="rId26" w:history="1">
        <w:r w:rsidRPr="00A23E6C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Jesus</w:t>
        </w:r>
      </w:hyperlink>
      <w:r w:rsidRPr="00A23E6C">
        <w:rPr>
          <w:rFonts w:ascii="Helvetica" w:eastAsia="Times New Roman" w:hAnsi="Helvetica" w:cs="Helvetica"/>
          <w:sz w:val="36"/>
          <w:szCs w:val="36"/>
          <w:lang w:val="en-US"/>
        </w:rPr>
        <w:t> is the Christ, the Son of God, and that believing this you may have </w:t>
      </w:r>
      <w:hyperlink r:id="rId27" w:history="1">
        <w:r w:rsidRPr="00A23E6C">
          <w:rPr>
            <w:rFonts w:ascii="Helvetica" w:eastAsia="Times New Roman" w:hAnsi="Helvetica" w:cs="Helvetica"/>
            <w:sz w:val="36"/>
            <w:szCs w:val="36"/>
            <w:u w:val="single"/>
            <w:lang w:val="en-US"/>
          </w:rPr>
          <w:t>life</w:t>
        </w:r>
      </w:hyperlink>
      <w:r w:rsidRPr="00A23E6C">
        <w:rPr>
          <w:rFonts w:ascii="Helvetica" w:eastAsia="Times New Roman" w:hAnsi="Helvetica" w:cs="Helvetica"/>
          <w:sz w:val="36"/>
          <w:szCs w:val="36"/>
          <w:lang w:val="en-US"/>
        </w:rPr>
        <w:t> through his name.</w:t>
      </w:r>
    </w:p>
    <w:sectPr w:rsidR="00201377" w:rsidRPr="00A23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60F74"/>
    <w:multiLevelType w:val="multilevel"/>
    <w:tmpl w:val="148A6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27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77"/>
    <w:rsid w:val="00201377"/>
    <w:rsid w:val="005A1D00"/>
    <w:rsid w:val="009D7F0C"/>
    <w:rsid w:val="00A23E6C"/>
    <w:rsid w:val="00AD11F5"/>
    <w:rsid w:val="00B03777"/>
    <w:rsid w:val="00CB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B7C7"/>
  <w15:chartTrackingRefBased/>
  <w15:docId w15:val="{D3E0C44E-417C-45A2-ABF7-27005C51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201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Overskrift3">
    <w:name w:val="heading 3"/>
    <w:basedOn w:val="Normal"/>
    <w:link w:val="Overskrift3Tegn"/>
    <w:uiPriority w:val="9"/>
    <w:qFormat/>
    <w:rsid w:val="00201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Overskrift4">
    <w:name w:val="heading 4"/>
    <w:basedOn w:val="Normal"/>
    <w:link w:val="Overskrift4Tegn"/>
    <w:uiPriority w:val="9"/>
    <w:qFormat/>
    <w:rsid w:val="002013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013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0137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0137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201377"/>
    <w:rPr>
      <w:color w:val="0000FF"/>
      <w:u w:val="single"/>
    </w:rPr>
  </w:style>
  <w:style w:type="character" w:styleId="Utheving">
    <w:name w:val="Emphasis"/>
    <w:basedOn w:val="Standardskriftforavsnitt"/>
    <w:uiPriority w:val="20"/>
    <w:qFormat/>
    <w:rsid w:val="0020137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0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9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78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5183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7050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5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20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39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709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holic.org/encyclopedia/view.php?id=5217" TargetMode="External"/><Relationship Id="rId13" Type="http://schemas.openxmlformats.org/officeDocument/2006/relationships/hyperlink" Target="https://www.catholic.org/encyclopedia/view.php?id=6291" TargetMode="External"/><Relationship Id="rId18" Type="http://schemas.openxmlformats.org/officeDocument/2006/relationships/hyperlink" Target="https://www.catholic.org/encyclopedia/view.php?id=5217" TargetMode="External"/><Relationship Id="rId26" Type="http://schemas.openxmlformats.org/officeDocument/2006/relationships/hyperlink" Target="https://www.catholic.org/clife/jesu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atholic.org/clife/jesus" TargetMode="External"/><Relationship Id="rId7" Type="http://schemas.openxmlformats.org/officeDocument/2006/relationships/hyperlink" Target="https://www.catholic.org/bible/book.php?id=4" TargetMode="External"/><Relationship Id="rId12" Type="http://schemas.openxmlformats.org/officeDocument/2006/relationships/hyperlink" Target="https://www.catholic.org/encyclopedia/view.php?id=6291" TargetMode="External"/><Relationship Id="rId17" Type="http://schemas.openxmlformats.org/officeDocument/2006/relationships/hyperlink" Target="https://www.catholic.org/encyclopedia/view.php?id=9053" TargetMode="External"/><Relationship Id="rId25" Type="http://schemas.openxmlformats.org/officeDocument/2006/relationships/hyperlink" Target="https://www.catholic.org/clife/jes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tholic.org/encyclopedia/view.php?id=6291" TargetMode="External"/><Relationship Id="rId20" Type="http://schemas.openxmlformats.org/officeDocument/2006/relationships/hyperlink" Target="https://www.catholic.org/encyclopedia/view.php?id=10046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tholic.org/encyclopedia/view.php?id=933" TargetMode="External"/><Relationship Id="rId11" Type="http://schemas.openxmlformats.org/officeDocument/2006/relationships/hyperlink" Target="https://www.catholic.org/encyclopedia/view.php?id=5" TargetMode="External"/><Relationship Id="rId24" Type="http://schemas.openxmlformats.org/officeDocument/2006/relationships/hyperlink" Target="https://www.catholic.org/encyclopedia/view.php?id=52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tholic.org/encyclopedia/view.php?id=10046" TargetMode="External"/><Relationship Id="rId23" Type="http://schemas.openxmlformats.org/officeDocument/2006/relationships/hyperlink" Target="https://www.catholic.org/clife/jesu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bible.usccb.org/bible/psalms/118?2" TargetMode="External"/><Relationship Id="rId19" Type="http://schemas.openxmlformats.org/officeDocument/2006/relationships/hyperlink" Target="https://www.catholic.org/encyclopedia/view.php?id=124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tholic.org/encyclopedia/view.php?id=5889" TargetMode="External"/><Relationship Id="rId14" Type="http://schemas.openxmlformats.org/officeDocument/2006/relationships/hyperlink" Target="https://www.catholic.org/prayers/prayer.php?p=2917" TargetMode="External"/><Relationship Id="rId22" Type="http://schemas.openxmlformats.org/officeDocument/2006/relationships/hyperlink" Target="https://www.catholic.org/clife/jesus" TargetMode="External"/><Relationship Id="rId27" Type="http://schemas.openxmlformats.org/officeDocument/2006/relationships/hyperlink" Target="https://www.catholic.org/encyclopedia/view.php?id=710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7B501-B660-43E3-B49B-D4EF09D4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1066</Words>
  <Characters>5656</Characters>
  <Application>Microsoft Office Word</Application>
  <DocSecurity>0</DocSecurity>
  <Lines>47</Lines>
  <Paragraphs>13</Paragraphs>
  <ScaleCrop>false</ScaleCrop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</cp:revision>
  <dcterms:created xsi:type="dcterms:W3CDTF">2025-04-23T09:11:00Z</dcterms:created>
  <dcterms:modified xsi:type="dcterms:W3CDTF">2025-04-23T09:15:00Z</dcterms:modified>
</cp:coreProperties>
</file>