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744D03" w14:textId="55A1FABF" w:rsidR="00000000" w:rsidRDefault="0057550B">
      <w:pPr>
        <w:jc w:val="center"/>
      </w:pPr>
      <w:r>
        <w:t xml:space="preserve">  </w:t>
      </w:r>
      <w:r w:rsidR="0093732F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83FDA" wp14:editId="71F16AFA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F8E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62BB2E40" w14:textId="1A468AC4" w:rsidR="00000000" w:rsidRDefault="0093732F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6378E" wp14:editId="4F62BF02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B5ED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57550B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1EA3600" w14:textId="4BBBBE08" w:rsidR="00000000" w:rsidRDefault="0057550B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9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Dziewiętnasta Niedziela zwykła  Rok C</w:t>
      </w:r>
      <w:r w:rsidR="0093732F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93732F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586E269D" wp14:editId="5B905939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4A3E1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5126754A" w14:textId="77777777" w:rsidR="00000000" w:rsidRDefault="0057550B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Mdr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18, 6-9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Izraelici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oczekują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wyzwolenia</w:t>
      </w:r>
      <w:proofErr w:type="spellEnd"/>
    </w:p>
    <w:p w14:paraId="4B6E892D" w14:textId="77777777" w:rsidR="00000000" w:rsidRDefault="0057550B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Mądrości</w:t>
      </w:r>
      <w:proofErr w:type="spellEnd"/>
    </w:p>
    <w:p w14:paraId="6A914F66" w14:textId="77777777" w:rsidR="00000000" w:rsidRDefault="0057550B"/>
    <w:p w14:paraId="639FE3E7" w14:textId="77777777" w:rsidR="00000000" w:rsidRDefault="0057550B">
      <w:proofErr w:type="spellStart"/>
      <w:r>
        <w:rPr>
          <w:rFonts w:cs="Times New Roman"/>
          <w:sz w:val="28"/>
          <w:szCs w:val="28"/>
        </w:rPr>
        <w:t>Noc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wyzw</w:t>
      </w:r>
      <w:r>
        <w:rPr>
          <w:rFonts w:cs="Times New Roman"/>
          <w:sz w:val="28"/>
          <w:szCs w:val="28"/>
        </w:rPr>
        <w:t>olenia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oznajmiono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wcześniej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naszym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ojcom</w:t>
      </w:r>
      <w:proofErr w:type="spellEnd"/>
      <w:r>
        <w:rPr>
          <w:rFonts w:cs="Times New Roman"/>
          <w:sz w:val="28"/>
          <w:szCs w:val="28"/>
        </w:rPr>
        <w:t xml:space="preserve">, by </w:t>
      </w:r>
      <w:proofErr w:type="spellStart"/>
      <w:r>
        <w:rPr>
          <w:rFonts w:cs="Times New Roman"/>
          <w:sz w:val="28"/>
          <w:szCs w:val="28"/>
        </w:rPr>
        <w:t>nabrali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otuchy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wiedząc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niechybnie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jakim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przysięgom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zawierzyli</w:t>
      </w:r>
      <w:proofErr w:type="spellEnd"/>
      <w:r>
        <w:rPr>
          <w:rFonts w:cs="Times New Roman"/>
          <w:sz w:val="28"/>
          <w:szCs w:val="28"/>
        </w:rPr>
        <w:t xml:space="preserve">. I </w:t>
      </w:r>
      <w:proofErr w:type="spellStart"/>
      <w:r>
        <w:rPr>
          <w:rFonts w:cs="Times New Roman"/>
          <w:sz w:val="28"/>
          <w:szCs w:val="28"/>
        </w:rPr>
        <w:t>lud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Twój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wyczekiwał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ocalenia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sprawiedliwych</w:t>
      </w:r>
      <w:proofErr w:type="spellEnd"/>
      <w:r>
        <w:rPr>
          <w:rFonts w:cs="Times New Roman"/>
          <w:sz w:val="28"/>
          <w:szCs w:val="28"/>
        </w:rPr>
        <w:t xml:space="preserve">, a </w:t>
      </w:r>
      <w:proofErr w:type="spellStart"/>
      <w:r>
        <w:rPr>
          <w:rFonts w:cs="Times New Roman"/>
          <w:sz w:val="28"/>
          <w:szCs w:val="28"/>
        </w:rPr>
        <w:t>zatraty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wrogów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Czym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bowiem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pokarałeś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przeciwników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tym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uwielbiłeś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nas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powołanych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07F70BAF" w14:textId="77777777" w:rsidR="00000000" w:rsidRDefault="0057550B">
      <w:proofErr w:type="spellStart"/>
      <w:r>
        <w:rPr>
          <w:rFonts w:eastAsia="Times New Roman" w:cs="Times New Roman"/>
          <w:color w:val="000000"/>
          <w:sz w:val="28"/>
          <w:szCs w:val="28"/>
        </w:rPr>
        <w:t>Pobożni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syno</w:t>
      </w:r>
      <w:r>
        <w:rPr>
          <w:rFonts w:eastAsia="Times New Roman" w:cs="Times New Roman"/>
          <w:color w:val="000000"/>
          <w:sz w:val="28"/>
          <w:szCs w:val="28"/>
        </w:rPr>
        <w:t>wie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dobrych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składali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ukryciu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ofiary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ustanowili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zgodnie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Boskie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że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te same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dobra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niebezpieczeństwa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święci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podejmą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jednakowo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już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zaczęli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śpiewać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hymny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przodków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2B87E83B" w14:textId="77777777" w:rsidR="00000000" w:rsidRDefault="005755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>
        <w:rPr>
          <w:rFonts w:cs="Times New Roman"/>
          <w:b/>
          <w:bCs/>
          <w:color w:val="000000"/>
          <w:sz w:val="28"/>
          <w:szCs w:val="28"/>
        </w:rPr>
        <w:t>PSALM RESPONSORYJNY</w:t>
      </w:r>
      <w:r>
        <w:rPr>
          <w:rFonts w:cs="Times New Roman"/>
          <w:color w:val="000000"/>
          <w:sz w:val="28"/>
          <w:szCs w:val="28"/>
        </w:rPr>
        <w:tab/>
        <w:t xml:space="preserve">     </w:t>
      </w:r>
      <w:proofErr w:type="spellStart"/>
      <w:proofErr w:type="gramStart"/>
      <w:r>
        <w:rPr>
          <w:rFonts w:cs="Times New Roman"/>
          <w:b/>
          <w:bCs/>
          <w:color w:val="000000"/>
          <w:sz w:val="28"/>
          <w:szCs w:val="28"/>
        </w:rPr>
        <w:t>Ps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33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(32), 1 i 12. 18-19. 20 i 22     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</w:t>
      </w:r>
      <w:proofErr w:type="spellStart"/>
      <w:r>
        <w:rPr>
          <w:rFonts w:cs="Times New Roman"/>
          <w:b/>
          <w:color w:val="000000"/>
          <w:sz w:val="28"/>
          <w:szCs w:val="28"/>
        </w:rPr>
        <w:t>Refren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 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Szczęśliwy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naród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wybrany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przez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Pana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.   </w:t>
      </w:r>
    </w:p>
    <w:p w14:paraId="17E4E6FE" w14:textId="77777777" w:rsidR="00000000" w:rsidRDefault="0057550B">
      <w:proofErr w:type="spellStart"/>
      <w:r>
        <w:rPr>
          <w:rFonts w:cs="Times New Roman"/>
          <w:b/>
          <w:bCs/>
          <w:sz w:val="28"/>
          <w:szCs w:val="28"/>
        </w:rPr>
        <w:t>Szczęśliwy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naród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wybrany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przez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Pana</w:t>
      </w:r>
      <w:proofErr w:type="spellEnd"/>
      <w:r>
        <w:rPr>
          <w:rFonts w:cs="Times New Roman"/>
          <w:b/>
          <w:bCs/>
          <w:sz w:val="28"/>
          <w:szCs w:val="28"/>
        </w:rPr>
        <w:t>.</w:t>
      </w:r>
    </w:p>
    <w:p w14:paraId="437E63A8" w14:textId="77777777" w:rsidR="00000000" w:rsidRDefault="0057550B">
      <w:proofErr w:type="spellStart"/>
      <w:r>
        <w:rPr>
          <w:rFonts w:cs="Times New Roman"/>
          <w:sz w:val="28"/>
          <w:szCs w:val="28"/>
        </w:rPr>
        <w:t>Sprawiedliwi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radośnie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wołajcie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cześć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Pana</w:t>
      </w:r>
      <w:proofErr w:type="spellEnd"/>
      <w:r>
        <w:rPr>
          <w:rFonts w:cs="Times New Roman"/>
          <w:sz w:val="28"/>
          <w:szCs w:val="28"/>
        </w:rPr>
        <w:t xml:space="preserve">, </w:t>
      </w:r>
    </w:p>
    <w:p w14:paraId="62C20583" w14:textId="77777777" w:rsidR="00000000" w:rsidRDefault="0057550B">
      <w:proofErr w:type="spellStart"/>
      <w:r>
        <w:rPr>
          <w:rFonts w:cs="Times New Roman"/>
          <w:sz w:val="28"/>
          <w:szCs w:val="28"/>
        </w:rPr>
        <w:t>prawym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przystoi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pieśń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chwały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485A587E" w14:textId="77777777" w:rsidR="00000000" w:rsidRDefault="0057550B">
      <w:proofErr w:type="spellStart"/>
      <w:r>
        <w:rPr>
          <w:rFonts w:cs="Times New Roman"/>
          <w:sz w:val="28"/>
          <w:szCs w:val="28"/>
        </w:rPr>
        <w:t>Szczęśliwy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lud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którego</w:t>
      </w:r>
      <w:proofErr w:type="spellEnd"/>
      <w:r>
        <w:rPr>
          <w:rFonts w:cs="Times New Roman"/>
          <w:sz w:val="28"/>
          <w:szCs w:val="28"/>
        </w:rPr>
        <w:t xml:space="preserve"> Pan jest </w:t>
      </w:r>
      <w:proofErr w:type="spellStart"/>
      <w:r>
        <w:rPr>
          <w:rFonts w:cs="Times New Roman"/>
          <w:sz w:val="28"/>
          <w:szCs w:val="28"/>
        </w:rPr>
        <w:t>Bogiem</w:t>
      </w:r>
      <w:proofErr w:type="spellEnd"/>
      <w:r>
        <w:rPr>
          <w:rFonts w:cs="Times New Roman"/>
          <w:sz w:val="28"/>
          <w:szCs w:val="28"/>
        </w:rPr>
        <w:t xml:space="preserve">, </w:t>
      </w:r>
    </w:p>
    <w:p w14:paraId="4D01B4D0" w14:textId="77777777" w:rsidR="00000000" w:rsidRDefault="0057550B">
      <w:proofErr w:type="spellStart"/>
      <w:r>
        <w:rPr>
          <w:rFonts w:cs="Times New Roman"/>
          <w:sz w:val="28"/>
          <w:szCs w:val="28"/>
        </w:rPr>
        <w:t>naród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który</w:t>
      </w:r>
      <w:proofErr w:type="spellEnd"/>
      <w:r>
        <w:rPr>
          <w:rFonts w:cs="Times New Roman"/>
          <w:sz w:val="28"/>
          <w:szCs w:val="28"/>
        </w:rPr>
        <w:t xml:space="preserve"> On </w:t>
      </w:r>
      <w:proofErr w:type="spellStart"/>
      <w:r>
        <w:rPr>
          <w:rFonts w:cs="Times New Roman"/>
          <w:sz w:val="28"/>
          <w:szCs w:val="28"/>
        </w:rPr>
        <w:t>wybrał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dziedzictwo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dla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siebie</w:t>
      </w:r>
      <w:proofErr w:type="spellEnd"/>
      <w:r>
        <w:rPr>
          <w:rFonts w:cs="Times New Roman"/>
          <w:sz w:val="28"/>
          <w:szCs w:val="28"/>
        </w:rPr>
        <w:t>.</w:t>
      </w:r>
    </w:p>
    <w:p w14:paraId="55825DA3" w14:textId="77777777" w:rsidR="00000000" w:rsidRDefault="0057550B">
      <w:proofErr w:type="spellStart"/>
      <w:r>
        <w:rPr>
          <w:rFonts w:cs="Times New Roman"/>
          <w:b/>
          <w:bCs/>
          <w:sz w:val="28"/>
          <w:szCs w:val="28"/>
        </w:rPr>
        <w:t>Szczęśliwy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naród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wybrany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przez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Pana</w:t>
      </w:r>
      <w:proofErr w:type="spellEnd"/>
      <w:r>
        <w:rPr>
          <w:rFonts w:cs="Times New Roman"/>
          <w:b/>
          <w:bCs/>
          <w:sz w:val="28"/>
          <w:szCs w:val="28"/>
        </w:rPr>
        <w:t>.</w:t>
      </w:r>
    </w:p>
    <w:p w14:paraId="054F1A66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Oczy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Pana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zwrócone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bogobojnych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</w:p>
    <w:p w14:paraId="46B468E9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którzy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czekają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łaskę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</w:p>
    <w:p w14:paraId="122992C8" w14:textId="77777777" w:rsidR="00000000" w:rsidRPr="0093732F" w:rsidRDefault="0057550B">
      <w:pPr>
        <w:rPr>
          <w:lang w:val="en-US"/>
        </w:rPr>
      </w:pPr>
      <w:r w:rsidRPr="0093732F">
        <w:rPr>
          <w:rFonts w:cs="Times New Roman"/>
          <w:sz w:val="28"/>
          <w:szCs w:val="28"/>
          <w:lang w:val="en-US"/>
        </w:rPr>
        <w:t xml:space="preserve">aby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ocalił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ich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życie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od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śmierci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</w:p>
    <w:p w14:paraId="5FF0B7DB" w14:textId="77777777" w:rsidR="00000000" w:rsidRPr="0093732F" w:rsidRDefault="0057550B">
      <w:pPr>
        <w:rPr>
          <w:lang w:val="en-US"/>
        </w:rPr>
      </w:pPr>
      <w:r w:rsidRPr="0093732F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żywił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ich w </w:t>
      </w:r>
      <w:proofErr w:type="spellStart"/>
      <w:r w:rsidRPr="0093732F">
        <w:rPr>
          <w:rFonts w:cs="Times New Roman"/>
          <w:sz w:val="28"/>
          <w:szCs w:val="28"/>
          <w:lang w:val="en-US"/>
        </w:rPr>
        <w:t>czasie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głodu</w:t>
      </w:r>
      <w:proofErr w:type="spellEnd"/>
      <w:r w:rsidRPr="0093732F">
        <w:rPr>
          <w:rFonts w:cs="Times New Roman"/>
          <w:sz w:val="28"/>
          <w:szCs w:val="28"/>
          <w:lang w:val="en-US"/>
        </w:rPr>
        <w:t>.</w:t>
      </w:r>
    </w:p>
    <w:p w14:paraId="30CA250D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Szczęśliwy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naród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wybrany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przez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Pana.</w:t>
      </w:r>
    </w:p>
    <w:p w14:paraId="55FC2B0E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Dusza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nasza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oczekuje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Pana. </w:t>
      </w:r>
    </w:p>
    <w:p w14:paraId="460C8EEE" w14:textId="77777777" w:rsidR="00000000" w:rsidRPr="0093732F" w:rsidRDefault="0057550B">
      <w:pPr>
        <w:rPr>
          <w:lang w:val="en-US"/>
        </w:rPr>
      </w:pPr>
      <w:r w:rsidRPr="0093732F">
        <w:rPr>
          <w:rFonts w:cs="Times New Roman"/>
          <w:sz w:val="28"/>
          <w:szCs w:val="28"/>
          <w:lang w:val="en-US"/>
        </w:rPr>
        <w:t xml:space="preserve">On jest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naszą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pomocą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tarczą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</w:p>
    <w:p w14:paraId="6AD407F1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Panie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nas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ogarnie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Twoja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łaska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</w:p>
    <w:p w14:paraId="63418D54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według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nadziei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pokładamy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w Tobie.</w:t>
      </w:r>
    </w:p>
    <w:p w14:paraId="64D7B531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Szczęśliwy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naród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wybrany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sz w:val="28"/>
          <w:szCs w:val="28"/>
          <w:lang w:val="en-US"/>
        </w:rPr>
        <w:t>przez</w:t>
      </w:r>
      <w:proofErr w:type="spellEnd"/>
      <w:r w:rsidRPr="0093732F">
        <w:rPr>
          <w:rFonts w:cs="Times New Roman"/>
          <w:b/>
          <w:bCs/>
          <w:sz w:val="28"/>
          <w:szCs w:val="28"/>
          <w:lang w:val="en-US"/>
        </w:rPr>
        <w:t xml:space="preserve"> Pana.</w:t>
      </w:r>
    </w:p>
    <w:p w14:paraId="424F054C" w14:textId="77777777" w:rsidR="00000000" w:rsidRPr="0093732F" w:rsidRDefault="0057550B">
      <w:pPr>
        <w:rPr>
          <w:b/>
          <w:bCs/>
          <w:sz w:val="28"/>
          <w:szCs w:val="28"/>
          <w:lang w:val="en-US"/>
        </w:rPr>
      </w:pPr>
    </w:p>
    <w:p w14:paraId="6C8B0F0C" w14:textId="77777777" w:rsidR="00000000" w:rsidRPr="0093732F" w:rsidRDefault="005755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Hbr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11, 1-2. 8-19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Wielkość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wiary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</w:t>
      </w:r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Hebrajczyków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2DCD226B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Bracia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: 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Wiara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poręką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dóbr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się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spodziewamy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dowodem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rzeczywistości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widzimy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Dzięki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to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przodkowie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otrzymali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świadectwo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</w:p>
    <w:p w14:paraId="31AE1B71" w14:textId="77777777" w:rsidR="00000000" w:rsidRPr="0093732F" w:rsidRDefault="0057550B">
      <w:pPr>
        <w:rPr>
          <w:lang w:val="en-US"/>
        </w:rPr>
      </w:pPr>
      <w:proofErr w:type="spellStart"/>
      <w:r w:rsidRPr="0093732F">
        <w:rPr>
          <w:rFonts w:cs="Times New Roman"/>
          <w:sz w:val="28"/>
          <w:szCs w:val="28"/>
          <w:lang w:val="en-US"/>
        </w:rPr>
        <w:t>Przez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wiarę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ten,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nazwano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Abrahamem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usłucha</w:t>
      </w:r>
      <w:r w:rsidRPr="0093732F">
        <w:rPr>
          <w:rFonts w:cs="Times New Roman"/>
          <w:sz w:val="28"/>
          <w:szCs w:val="28"/>
          <w:lang w:val="en-US"/>
        </w:rPr>
        <w:t>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wezwania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Bożego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by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wyruszyć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ziemi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miał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objąć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posiadanie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Wyszedł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wiedząc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dokąd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idzie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Przez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wiarę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przywędrował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Ziemi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Obiecanej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jako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ziemi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obcej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pod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namiotami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mieszkając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Izaakiem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Jakubem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współdziedzicami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samej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obietnicy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Oc</w:t>
      </w:r>
      <w:r w:rsidRPr="0093732F">
        <w:rPr>
          <w:rFonts w:cs="Times New Roman"/>
          <w:sz w:val="28"/>
          <w:szCs w:val="28"/>
          <w:lang w:val="en-US"/>
        </w:rPr>
        <w:t>zekiwał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bowiem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miasta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zbudowanego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silnych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fundamentach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architektem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budowniczym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sam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Bóg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Przez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wiarę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także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sama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Sara,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mimo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podeszłego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wieku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otrzymała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moc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poczęcia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Uznała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bowiem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93732F">
        <w:rPr>
          <w:rFonts w:cs="Times New Roman"/>
          <w:sz w:val="28"/>
          <w:szCs w:val="28"/>
          <w:lang w:val="en-US"/>
        </w:rPr>
        <w:t>godnego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lastRenderedPageBreak/>
        <w:t>wiary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udzielił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obietnicy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Przeto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r w:rsidRPr="0093732F">
        <w:rPr>
          <w:rFonts w:cs="Times New Roman"/>
          <w:sz w:val="28"/>
          <w:szCs w:val="28"/>
          <w:lang w:val="en-US"/>
        </w:rPr>
        <w:t xml:space="preserve">z </w:t>
      </w:r>
      <w:proofErr w:type="spellStart"/>
      <w:r w:rsidRPr="0093732F">
        <w:rPr>
          <w:rFonts w:cs="Times New Roman"/>
          <w:sz w:val="28"/>
          <w:szCs w:val="28"/>
          <w:lang w:val="en-US"/>
        </w:rPr>
        <w:t>człowieka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jednego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i to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już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niemal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obumarłego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powstało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potomstwo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tak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liczne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jak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gwiazdy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niebieskie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jak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niezliczony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piasek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nad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brzegiem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morskim.W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wierze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pomarli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oni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wszyscy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osiągnąwszy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co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przyrzeczono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lecz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patrzyli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to z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da</w:t>
      </w:r>
      <w:r w:rsidRPr="0093732F">
        <w:rPr>
          <w:rFonts w:cs="Times New Roman"/>
          <w:sz w:val="28"/>
          <w:szCs w:val="28"/>
          <w:lang w:val="en-US"/>
        </w:rPr>
        <w:t>leka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pozdrawiali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uznawszy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siebie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93732F">
        <w:rPr>
          <w:rFonts w:cs="Times New Roman"/>
          <w:sz w:val="28"/>
          <w:szCs w:val="28"/>
          <w:lang w:val="en-US"/>
        </w:rPr>
        <w:t>gości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pielgrzymów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ziemi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Ci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bowiem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co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tak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mówią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okazują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że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szukają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ojczyzny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Gdyby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zaś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wspominali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z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wyszli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znaleźliby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sposobność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powrotu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Teraz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zaś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lepszej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dążą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to jest do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niebieski</w:t>
      </w:r>
      <w:r w:rsidRPr="0093732F">
        <w:rPr>
          <w:rFonts w:cs="Times New Roman"/>
          <w:sz w:val="28"/>
          <w:szCs w:val="28"/>
          <w:lang w:val="en-US"/>
        </w:rPr>
        <w:t>ej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Dlatego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Bóg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wstydzi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się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nosić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imienia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ich Boga,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gdyż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przysposobił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miasto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. 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Przez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wiarę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Abraham,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wystawiony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próbę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ofiarował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Izaaka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i to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jedynego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syna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składał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na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ofiarę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on,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który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otrzymał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obietnicę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któremu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powiedziane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było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: «Z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Izaaka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będzie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dla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ciebie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potomstwo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».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Pomyślał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bowiem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sz w:val="28"/>
          <w:szCs w:val="28"/>
          <w:lang w:val="en-US"/>
        </w:rPr>
        <w:t>iż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Bóg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mocen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wskrzesić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także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umarłych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dlatego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odzyskał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go </w:t>
      </w:r>
      <w:proofErr w:type="spellStart"/>
      <w:r w:rsidRPr="0093732F">
        <w:rPr>
          <w:rFonts w:cs="Times New Roman"/>
          <w:sz w:val="28"/>
          <w:szCs w:val="28"/>
          <w:lang w:val="en-US"/>
        </w:rPr>
        <w:t>jako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podobieństwo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śmierci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sz w:val="28"/>
          <w:szCs w:val="28"/>
          <w:lang w:val="en-US"/>
        </w:rPr>
        <w:t>zmartwychwstania</w:t>
      </w:r>
      <w:proofErr w:type="spellEnd"/>
      <w:r w:rsidRPr="0093732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sz w:val="28"/>
          <w:szCs w:val="28"/>
          <w:lang w:val="en-US"/>
        </w:rPr>
        <w:t>Chrystusa</w:t>
      </w:r>
      <w:proofErr w:type="spellEnd"/>
      <w:r w:rsidRPr="0093732F">
        <w:rPr>
          <w:rFonts w:cs="Times New Roman"/>
          <w:sz w:val="28"/>
          <w:szCs w:val="28"/>
          <w:lang w:val="en-US"/>
        </w:rPr>
        <w:t>.</w:t>
      </w:r>
    </w:p>
    <w:p w14:paraId="7F5F9D35" w14:textId="3EA24F88" w:rsidR="00000000" w:rsidRPr="0093732F" w:rsidRDefault="005755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93732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93732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93732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93732F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93732F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bookmarkStart w:id="0" w:name="_GoBack"/>
      <w:bookmarkEnd w:id="0"/>
    </w:p>
    <w:p w14:paraId="121EEE52" w14:textId="77777777" w:rsidR="00000000" w:rsidRPr="0093732F" w:rsidRDefault="005755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Mt 24, 42a. 14                           </w:t>
      </w:r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9373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Czuwajcie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bądźcie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gotowi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bo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chwili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której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nie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domyślacie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, Syn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Człowi</w:t>
      </w:r>
      <w:r w:rsidRPr="0093732F">
        <w:rPr>
          <w:rFonts w:cs="Times New Roman"/>
          <w:color w:val="000000"/>
          <w:sz w:val="28"/>
          <w:szCs w:val="28"/>
          <w:lang w:val="en-US"/>
        </w:rPr>
        <w:t>eczy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3732F">
        <w:rPr>
          <w:rFonts w:cs="Times New Roman"/>
          <w:color w:val="000000"/>
          <w:sz w:val="28"/>
          <w:szCs w:val="28"/>
          <w:lang w:val="en-US"/>
        </w:rPr>
        <w:t>przyjdzie</w:t>
      </w:r>
      <w:proofErr w:type="spellEnd"/>
      <w:r w:rsidRPr="0093732F">
        <w:rPr>
          <w:rFonts w:cs="Times New Roman"/>
          <w:color w:val="000000"/>
          <w:sz w:val="28"/>
          <w:szCs w:val="28"/>
          <w:lang w:val="en-US"/>
        </w:rPr>
        <w:t>.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47A98134" w14:textId="77777777" w:rsidR="00000000" w:rsidRPr="0093732F" w:rsidRDefault="0057550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93732F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12, 32-48    Gotowość na przyjście Pana                                         Słowa Ewangelii według świętego  Łukasza</w:t>
      </w:r>
    </w:p>
    <w:p w14:paraId="4CCE7152" w14:textId="77777777" w:rsidR="00000000" w:rsidRPr="0093732F" w:rsidRDefault="0057550B">
      <w:pPr>
        <w:rPr>
          <w:lang w:val="pl-PL"/>
        </w:rPr>
      </w:pPr>
      <w:r w:rsidRPr="0093732F">
        <w:rPr>
          <w:rFonts w:cs="Times New Roman"/>
          <w:sz w:val="28"/>
          <w:szCs w:val="28"/>
          <w:lang w:val="pl-PL"/>
        </w:rPr>
        <w:t>Jezus powiedział do swoich uczniów:  «Nie bój się, mała trzódko, gdyż spod</w:t>
      </w:r>
      <w:r w:rsidRPr="0093732F">
        <w:rPr>
          <w:rFonts w:cs="Times New Roman"/>
          <w:sz w:val="28"/>
          <w:szCs w:val="28"/>
          <w:lang w:val="pl-PL"/>
        </w:rPr>
        <w:t>obało się Ojcu waszemu dać wam królestwo. Sprzedajcie wasze mienie i dajcie jałmużnę! Sprawcie sobie trzosy, które nie niszczeją, skarb niewyczerpany w niebie, gdzie złodziej się nie dostaje ani mól nie niszczy. Bo gdzie jest skarb wasz, tam będzie i serce</w:t>
      </w:r>
      <w:r w:rsidRPr="0093732F">
        <w:rPr>
          <w:rFonts w:cs="Times New Roman"/>
          <w:sz w:val="28"/>
          <w:szCs w:val="28"/>
          <w:lang w:val="pl-PL"/>
        </w:rPr>
        <w:t xml:space="preserve"> wasze. Niech będą przepasane biodra wasze i zapalone pochodnie. A wy podobni do ludzi, oczekujących swego pana, kiedy z uczty weselnej powróci; aby mu zaraz otworzyć, gdy nadejdzie i zakołacze. Szczęśliwi owi słudzy, których pan zastanie czuwających, gdy </w:t>
      </w:r>
      <w:r w:rsidRPr="0093732F">
        <w:rPr>
          <w:rFonts w:cs="Times New Roman"/>
          <w:sz w:val="28"/>
          <w:szCs w:val="28"/>
          <w:lang w:val="pl-PL"/>
        </w:rPr>
        <w:t>nadejdzie. Zaprawdę, powiadam wam: Przepasze się i każe im zasiąść do stołu, a obchodząc będzie im usługiwał. Czy o drugiej, czy o trzeciej straży przyjdzie, szczęśliwi oni, gdy ich tak zastanie.  A to rozumiejcie, że gdyby gospodarz wiedział, o której god</w:t>
      </w:r>
      <w:r w:rsidRPr="0093732F">
        <w:rPr>
          <w:rFonts w:cs="Times New Roman"/>
          <w:sz w:val="28"/>
          <w:szCs w:val="28"/>
          <w:lang w:val="pl-PL"/>
        </w:rPr>
        <w:t>zinie złodziej ma przyjść, nie pozwoliłby włamać się do swego domu. Wy też bądźcie gotowi, gdyż o godzinie, której się nie domyślacie, Syn Człowieczy przyjdzie».  Wtedy Piotr zapytał: «Panie, czy do nas mówisz tę przypowieść, czy też do wszystkich?»  Pan o</w:t>
      </w:r>
      <w:r w:rsidRPr="0093732F">
        <w:rPr>
          <w:rFonts w:cs="Times New Roman"/>
          <w:sz w:val="28"/>
          <w:szCs w:val="28"/>
          <w:lang w:val="pl-PL"/>
        </w:rPr>
        <w:t>dpowiedział: «Któż jest owym rządcą wiernym i roztropnym, którego pan ustanowi nad swoją służbą, żeby na czas wydzielił jej żywność? Szczęśliwy ten sługa, którego pan powróciwszy zastanie przy tej czynności. Prawdziwie powiadam wam: Postawi go nad całym sw</w:t>
      </w:r>
      <w:r w:rsidRPr="0093732F">
        <w:rPr>
          <w:rFonts w:cs="Times New Roman"/>
          <w:sz w:val="28"/>
          <w:szCs w:val="28"/>
          <w:lang w:val="pl-PL"/>
        </w:rPr>
        <w:t>oim mieniem. Lecz jeśli sługa ów powie sobie w duszy: „Mój pan ociąga się z powrotem”, i zacznie bić sługi i służebnice, a przy tym jeść, pić i upijać się, to nadejdzie pan tego sługi w dniu, kiedy się nie spodziewa, i o godzinie, której nie zna; każe go ć</w:t>
      </w:r>
      <w:r w:rsidRPr="0093732F">
        <w:rPr>
          <w:rFonts w:cs="Times New Roman"/>
          <w:sz w:val="28"/>
          <w:szCs w:val="28"/>
          <w:lang w:val="pl-PL"/>
        </w:rPr>
        <w:t xml:space="preserve">wiartować i z niewiernymi wyznaczy mu miejsce. 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Sługa, który zna wolę swego pana, a nic nie przyrządził i nie uczynił zgodnie z jego wolą, otrzyma wielką chłostę. Ten zaś, który nie zna jego woli i uczynił coś godnego kary, otrzyma małą chłostę. Komu wiele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dano, od tego wiele wymagać się będzie; a komu wiele zlecono, tym więcej od niego żądać będą».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26DE30EE" w14:textId="77777777" w:rsidR="00000000" w:rsidRPr="0093732F" w:rsidRDefault="0057550B">
      <w:pPr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3507E1A5" w14:textId="77777777" w:rsidR="0057550B" w:rsidRPr="0093732F" w:rsidRDefault="0057550B">
      <w:pPr>
        <w:rPr>
          <w:lang w:val="pl-PL"/>
        </w:rPr>
      </w:pPr>
    </w:p>
    <w:sectPr w:rsidR="0057550B" w:rsidRPr="0093732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1860" w14:textId="77777777" w:rsidR="0057550B" w:rsidRDefault="0057550B">
      <w:r>
        <w:separator/>
      </w:r>
    </w:p>
  </w:endnote>
  <w:endnote w:type="continuationSeparator" w:id="0">
    <w:p w14:paraId="37045641" w14:textId="77777777" w:rsidR="0057550B" w:rsidRDefault="0057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B387" w14:textId="77777777" w:rsidR="00000000" w:rsidRDefault="0057550B">
    <w:pPr>
      <w:pStyle w:val="Bunntekst"/>
    </w:pPr>
  </w:p>
  <w:p w14:paraId="193F28FF" w14:textId="77777777" w:rsidR="00000000" w:rsidRDefault="005755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AE2F" w14:textId="77777777" w:rsidR="00000000" w:rsidRDefault="00575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20E1" w14:textId="77777777" w:rsidR="0057550B" w:rsidRDefault="0057550B">
      <w:r>
        <w:separator/>
      </w:r>
    </w:p>
  </w:footnote>
  <w:footnote w:type="continuationSeparator" w:id="0">
    <w:p w14:paraId="6254DF1D" w14:textId="77777777" w:rsidR="0057550B" w:rsidRDefault="0057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2F"/>
    <w:rsid w:val="0057550B"/>
    <w:rsid w:val="007162E5"/>
    <w:rsid w:val="009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37C17"/>
  <w15:chartTrackingRefBased/>
  <w15:docId w15:val="{62E2620E-DE7B-4E0B-837C-B8476BA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2019-08-01T11:42:00Z</cp:lastPrinted>
  <dcterms:created xsi:type="dcterms:W3CDTF">2019-08-01T11:27:00Z</dcterms:created>
  <dcterms:modified xsi:type="dcterms:W3CDTF">2019-08-01T11:43:00Z</dcterms:modified>
</cp:coreProperties>
</file>