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56F7F" w14:textId="77777777" w:rsidR="00C9276D" w:rsidRPr="00C9276D" w:rsidRDefault="00C9276D" w:rsidP="00C9276D">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C9276D">
        <w:rPr>
          <w:rFonts w:ascii="Arial" w:eastAsia="Times New Roman" w:hAnsi="Arial" w:cs="Arial"/>
          <w:color w:val="000000"/>
          <w:kern w:val="36"/>
          <w:sz w:val="36"/>
          <w:szCs w:val="36"/>
        </w:rPr>
        <w:t>25. søndag i det alminnelige kirkeår (år C)</w:t>
      </w:r>
    </w:p>
    <w:p w14:paraId="7D230B63" w14:textId="77777777" w:rsidR="00C9276D" w:rsidRDefault="00C9276D" w:rsidP="00C9276D">
      <w:pPr>
        <w:pStyle w:val="Overskrift2"/>
        <w:pBdr>
          <w:bottom w:val="single" w:sz="6" w:space="2" w:color="AAAAAA"/>
        </w:pBdr>
        <w:shd w:val="clear" w:color="auto" w:fill="FFFFFF"/>
        <w:spacing w:before="0" w:after="144"/>
        <w:rPr>
          <w:rStyle w:val="mw-headline"/>
          <w:rFonts w:ascii="Arial" w:hAnsi="Arial" w:cs="Arial"/>
          <w:b/>
          <w:bCs/>
          <w:color w:val="auto"/>
          <w:sz w:val="36"/>
          <w:szCs w:val="36"/>
        </w:rPr>
      </w:pPr>
    </w:p>
    <w:p w14:paraId="4478D445" w14:textId="77777777" w:rsidR="00C9276D" w:rsidRPr="00C9276D" w:rsidRDefault="00C9276D" w:rsidP="00C9276D">
      <w:pPr>
        <w:pStyle w:val="Overskrift2"/>
        <w:pBdr>
          <w:bottom w:val="single" w:sz="6" w:space="2" w:color="AAAAAA"/>
        </w:pBdr>
        <w:shd w:val="clear" w:color="auto" w:fill="FFFFFF"/>
        <w:spacing w:before="0" w:after="144"/>
        <w:rPr>
          <w:rFonts w:ascii="Arial" w:hAnsi="Arial" w:cs="Arial"/>
          <w:color w:val="auto"/>
          <w:sz w:val="36"/>
          <w:szCs w:val="36"/>
        </w:rPr>
      </w:pPr>
      <w:r w:rsidRPr="00C9276D">
        <w:rPr>
          <w:rStyle w:val="mw-headline"/>
          <w:rFonts w:ascii="Arial" w:hAnsi="Arial" w:cs="Arial"/>
          <w:b/>
          <w:bCs/>
          <w:color w:val="auto"/>
          <w:sz w:val="36"/>
          <w:szCs w:val="36"/>
        </w:rPr>
        <w:t xml:space="preserve">1. lesning   </w:t>
      </w:r>
      <w:r w:rsidRPr="00C9276D">
        <w:rPr>
          <w:rFonts w:ascii="Arial" w:hAnsi="Arial" w:cs="Arial"/>
          <w:color w:val="auto"/>
          <w:sz w:val="36"/>
          <w:szCs w:val="36"/>
        </w:rPr>
        <w:t>Am 8,4–7</w:t>
      </w:r>
    </w:p>
    <w:p w14:paraId="6A7425EB" w14:textId="77777777" w:rsidR="00C9276D" w:rsidRPr="00C9276D" w:rsidRDefault="00C9276D" w:rsidP="00C9276D">
      <w:pPr>
        <w:shd w:val="clear" w:color="auto" w:fill="FFFFFF"/>
        <w:rPr>
          <w:rFonts w:ascii="Arial" w:hAnsi="Arial" w:cs="Arial"/>
          <w:i/>
          <w:iCs/>
          <w:sz w:val="36"/>
          <w:szCs w:val="36"/>
        </w:rPr>
      </w:pPr>
      <w:r w:rsidRPr="00C9276D">
        <w:rPr>
          <w:rFonts w:ascii="Arial" w:hAnsi="Arial" w:cs="Arial"/>
          <w:i/>
          <w:iCs/>
          <w:sz w:val="36"/>
          <w:szCs w:val="36"/>
        </w:rPr>
        <w:t>Mot dem som «kjøper småkårsfolk for penger»</w:t>
      </w:r>
    </w:p>
    <w:p w14:paraId="04DF93D2"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 xml:space="preserve">Hør, dere som tråkker fattigfolk ned og gjør ende på de hjelpeløse i landet! Dere sier: «Når er nymånedagen slutt, så vi kan selge korn, og når er sabbaten til ende, så vi kan åpne vår </w:t>
      </w:r>
      <w:proofErr w:type="spellStart"/>
      <w:r w:rsidRPr="00C9276D">
        <w:rPr>
          <w:rFonts w:ascii="Arial" w:hAnsi="Arial" w:cs="Arial"/>
          <w:sz w:val="36"/>
          <w:szCs w:val="36"/>
        </w:rPr>
        <w:t>kornbod</w:t>
      </w:r>
      <w:proofErr w:type="spellEnd"/>
      <w:r w:rsidRPr="00C9276D">
        <w:rPr>
          <w:rFonts w:ascii="Arial" w:hAnsi="Arial" w:cs="Arial"/>
          <w:sz w:val="36"/>
          <w:szCs w:val="36"/>
        </w:rPr>
        <w:t>?» Da gir dere dårlig mål og tar for stor betaling og fusker med falske vekter. Dere kjøper småkårsfolk for penger, en fattig stakkar for et par sko og sier: «Nå selger vi avfallskorn!»</w:t>
      </w:r>
    </w:p>
    <w:p w14:paraId="1036A4E7" w14:textId="77777777" w:rsid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Herren har sverget ved Jakobs ære: Aldri mer vil jeg glemme noe av det de har gjort!</w:t>
      </w:r>
    </w:p>
    <w:p w14:paraId="1B60DB95"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p>
    <w:p w14:paraId="6DD4964D" w14:textId="77777777" w:rsidR="00C9276D" w:rsidRPr="00C9276D" w:rsidRDefault="00C9276D" w:rsidP="00C9276D">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C9276D">
        <w:rPr>
          <w:rStyle w:val="mw-headline"/>
          <w:rFonts w:ascii="Arial" w:hAnsi="Arial" w:cs="Arial"/>
          <w:b/>
          <w:bCs/>
          <w:color w:val="auto"/>
          <w:sz w:val="36"/>
          <w:szCs w:val="36"/>
        </w:rPr>
        <w:t>Responsoriesalme</w:t>
      </w:r>
      <w:proofErr w:type="spellEnd"/>
      <w:r w:rsidRPr="00C9276D">
        <w:rPr>
          <w:rStyle w:val="mw-headline"/>
          <w:rFonts w:ascii="Arial" w:hAnsi="Arial" w:cs="Arial"/>
          <w:b/>
          <w:bCs/>
          <w:color w:val="auto"/>
          <w:sz w:val="36"/>
          <w:szCs w:val="36"/>
        </w:rPr>
        <w:t xml:space="preserve">   </w:t>
      </w:r>
      <w:r w:rsidRPr="00C9276D">
        <w:rPr>
          <w:rFonts w:ascii="Arial" w:hAnsi="Arial" w:cs="Arial"/>
          <w:color w:val="auto"/>
          <w:sz w:val="36"/>
          <w:szCs w:val="36"/>
        </w:rPr>
        <w:t>Sal 113 (112),1–2. 4–6. 7–8</w:t>
      </w:r>
    </w:p>
    <w:p w14:paraId="0F970A80" w14:textId="77777777" w:rsidR="00C9276D" w:rsidRPr="00C9276D" w:rsidRDefault="00C9276D" w:rsidP="00C9276D">
      <w:pPr>
        <w:pStyle w:val="nvers"/>
        <w:shd w:val="clear" w:color="auto" w:fill="FFFFFF"/>
        <w:spacing w:before="96" w:beforeAutospacing="0" w:after="120" w:afterAutospacing="0"/>
        <w:rPr>
          <w:rFonts w:ascii="Arial" w:hAnsi="Arial" w:cs="Arial"/>
          <w:sz w:val="36"/>
          <w:szCs w:val="36"/>
        </w:rPr>
      </w:pPr>
      <w:r w:rsidRPr="00C9276D">
        <w:rPr>
          <w:rFonts w:ascii="Arial" w:hAnsi="Arial" w:cs="Arial"/>
          <w:b/>
          <w:bCs/>
          <w:sz w:val="36"/>
          <w:szCs w:val="36"/>
        </w:rPr>
        <w:t>Omkved:</w:t>
      </w:r>
      <w:r w:rsidRPr="00C9276D">
        <w:rPr>
          <w:rFonts w:ascii="Arial" w:hAnsi="Arial" w:cs="Arial"/>
          <w:sz w:val="36"/>
          <w:szCs w:val="36"/>
        </w:rPr>
        <w:t> Herrens navn være lovet, fra nå av og til evig tid.</w:t>
      </w:r>
    </w:p>
    <w:p w14:paraId="307A9429" w14:textId="77777777" w:rsidR="00C9276D" w:rsidRDefault="00C9276D" w:rsidP="00C9276D">
      <w:pPr>
        <w:pStyle w:val="NormalWeb"/>
        <w:shd w:val="clear" w:color="auto" w:fill="FFFFFF"/>
        <w:spacing w:before="96" w:beforeAutospacing="0" w:after="120" w:afterAutospacing="0"/>
        <w:rPr>
          <w:rFonts w:ascii="Arial" w:hAnsi="Arial" w:cs="Arial"/>
          <w:sz w:val="36"/>
          <w:szCs w:val="36"/>
        </w:rPr>
      </w:pPr>
    </w:p>
    <w:p w14:paraId="6992C38E"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Alle Herrens tjenere,</w:t>
      </w:r>
      <w:r w:rsidRPr="00C9276D">
        <w:rPr>
          <w:rFonts w:ascii="Arial" w:hAnsi="Arial" w:cs="Arial"/>
          <w:sz w:val="36"/>
          <w:szCs w:val="36"/>
        </w:rPr>
        <w:br/>
        <w:t>lovpris Herrens navn.</w:t>
      </w:r>
      <w:r w:rsidRPr="00C9276D">
        <w:rPr>
          <w:rFonts w:ascii="Arial" w:hAnsi="Arial" w:cs="Arial"/>
          <w:sz w:val="36"/>
          <w:szCs w:val="36"/>
        </w:rPr>
        <w:br/>
        <w:t>Velsignet være Herrens navn,</w:t>
      </w:r>
      <w:r w:rsidRPr="00C9276D">
        <w:rPr>
          <w:rFonts w:ascii="Arial" w:hAnsi="Arial" w:cs="Arial"/>
          <w:sz w:val="36"/>
          <w:szCs w:val="36"/>
        </w:rPr>
        <w:br/>
        <w:t>fra nå av og til evig tid.</w:t>
      </w:r>
    </w:p>
    <w:p w14:paraId="3E65168C" w14:textId="77777777" w:rsidR="00C9276D" w:rsidRDefault="00C9276D" w:rsidP="00C9276D">
      <w:pPr>
        <w:pStyle w:val="NormalWeb"/>
        <w:shd w:val="clear" w:color="auto" w:fill="FFFFFF"/>
        <w:spacing w:before="96" w:beforeAutospacing="0" w:after="120" w:afterAutospacing="0"/>
        <w:rPr>
          <w:rFonts w:ascii="Arial" w:hAnsi="Arial" w:cs="Arial"/>
          <w:sz w:val="36"/>
          <w:szCs w:val="36"/>
        </w:rPr>
      </w:pPr>
    </w:p>
    <w:p w14:paraId="471ECB48"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Høyt over alle folk står han,</w:t>
      </w:r>
      <w:r w:rsidRPr="00C9276D">
        <w:rPr>
          <w:rFonts w:ascii="Arial" w:hAnsi="Arial" w:cs="Arial"/>
          <w:sz w:val="36"/>
          <w:szCs w:val="36"/>
        </w:rPr>
        <w:br/>
        <w:t>hans ære er himmelhøy.</w:t>
      </w:r>
      <w:r w:rsidRPr="00C9276D">
        <w:rPr>
          <w:rFonts w:ascii="Arial" w:hAnsi="Arial" w:cs="Arial"/>
          <w:sz w:val="36"/>
          <w:szCs w:val="36"/>
        </w:rPr>
        <w:br/>
        <w:t>Hvem er som Herren, vår Gud,</w:t>
      </w:r>
      <w:r w:rsidRPr="00C9276D">
        <w:rPr>
          <w:rFonts w:ascii="Arial" w:hAnsi="Arial" w:cs="Arial"/>
          <w:sz w:val="36"/>
          <w:szCs w:val="36"/>
        </w:rPr>
        <w:br/>
        <w:t>i himmel og på jord,</w:t>
      </w:r>
      <w:r w:rsidRPr="00C9276D">
        <w:rPr>
          <w:rFonts w:ascii="Arial" w:hAnsi="Arial" w:cs="Arial"/>
          <w:sz w:val="36"/>
          <w:szCs w:val="36"/>
        </w:rPr>
        <w:br/>
        <w:t>hvis trone i det høye står,</w:t>
      </w:r>
      <w:r w:rsidRPr="00C9276D">
        <w:rPr>
          <w:rFonts w:ascii="Arial" w:hAnsi="Arial" w:cs="Arial"/>
          <w:sz w:val="36"/>
          <w:szCs w:val="36"/>
        </w:rPr>
        <w:br/>
        <w:t>som ser til dypeste dyp?</w:t>
      </w:r>
    </w:p>
    <w:p w14:paraId="03695B82" w14:textId="77777777" w:rsid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lastRenderedPageBreak/>
        <w:t>Han reiser arming opp fra støv,</w:t>
      </w:r>
      <w:r w:rsidRPr="00C9276D">
        <w:rPr>
          <w:rFonts w:ascii="Arial" w:hAnsi="Arial" w:cs="Arial"/>
          <w:sz w:val="36"/>
          <w:szCs w:val="36"/>
        </w:rPr>
        <w:br/>
        <w:t>fra sølen fattig mann,</w:t>
      </w:r>
      <w:r w:rsidRPr="00C9276D">
        <w:rPr>
          <w:rFonts w:ascii="Arial" w:hAnsi="Arial" w:cs="Arial"/>
          <w:sz w:val="36"/>
          <w:szCs w:val="36"/>
        </w:rPr>
        <w:br/>
        <w:t>og benker ham ved edles bord,</w:t>
      </w:r>
      <w:r w:rsidRPr="00C9276D">
        <w:rPr>
          <w:rFonts w:ascii="Arial" w:hAnsi="Arial" w:cs="Arial"/>
          <w:sz w:val="36"/>
          <w:szCs w:val="36"/>
        </w:rPr>
        <w:br/>
        <w:t>blant stormenn i hans folk.</w:t>
      </w:r>
    </w:p>
    <w:p w14:paraId="7BE82F3D"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p>
    <w:p w14:paraId="15692D06" w14:textId="77777777" w:rsidR="00C9276D" w:rsidRPr="00C9276D" w:rsidRDefault="00C9276D" w:rsidP="00C9276D">
      <w:pPr>
        <w:pStyle w:val="Overskrift2"/>
        <w:pBdr>
          <w:bottom w:val="single" w:sz="6" w:space="2" w:color="AAAAAA"/>
        </w:pBdr>
        <w:shd w:val="clear" w:color="auto" w:fill="FFFFFF"/>
        <w:spacing w:before="0" w:after="144"/>
        <w:rPr>
          <w:rFonts w:ascii="Arial" w:hAnsi="Arial" w:cs="Arial"/>
          <w:color w:val="auto"/>
          <w:sz w:val="36"/>
          <w:szCs w:val="36"/>
        </w:rPr>
      </w:pPr>
      <w:r w:rsidRPr="00C9276D">
        <w:rPr>
          <w:rStyle w:val="mw-headline"/>
          <w:rFonts w:ascii="Arial" w:hAnsi="Arial" w:cs="Arial"/>
          <w:b/>
          <w:bCs/>
          <w:color w:val="auto"/>
          <w:sz w:val="36"/>
          <w:szCs w:val="36"/>
        </w:rPr>
        <w:t xml:space="preserve">2. </w:t>
      </w:r>
      <w:proofErr w:type="gramStart"/>
      <w:r w:rsidRPr="00C9276D">
        <w:rPr>
          <w:rStyle w:val="mw-headline"/>
          <w:rFonts w:ascii="Arial" w:hAnsi="Arial" w:cs="Arial"/>
          <w:b/>
          <w:bCs/>
          <w:color w:val="auto"/>
          <w:sz w:val="36"/>
          <w:szCs w:val="36"/>
        </w:rPr>
        <w:t xml:space="preserve">lesning  </w:t>
      </w:r>
      <w:r w:rsidRPr="00C9276D">
        <w:rPr>
          <w:rFonts w:ascii="Arial" w:hAnsi="Arial" w:cs="Arial"/>
          <w:color w:val="auto"/>
          <w:sz w:val="36"/>
          <w:szCs w:val="36"/>
        </w:rPr>
        <w:t>1</w:t>
      </w:r>
      <w:proofErr w:type="gramEnd"/>
      <w:r w:rsidRPr="00C9276D">
        <w:rPr>
          <w:rFonts w:ascii="Arial" w:hAnsi="Arial" w:cs="Arial"/>
          <w:color w:val="auto"/>
          <w:sz w:val="36"/>
          <w:szCs w:val="36"/>
        </w:rPr>
        <w:t xml:space="preserve"> Tim 2,1–8</w:t>
      </w:r>
    </w:p>
    <w:p w14:paraId="7EF10E60" w14:textId="77777777" w:rsidR="00C9276D" w:rsidRPr="00C9276D" w:rsidRDefault="00C9276D" w:rsidP="00C9276D">
      <w:pPr>
        <w:shd w:val="clear" w:color="auto" w:fill="FFFFFF"/>
        <w:rPr>
          <w:rFonts w:ascii="Arial" w:hAnsi="Arial" w:cs="Arial"/>
          <w:i/>
          <w:iCs/>
          <w:sz w:val="36"/>
          <w:szCs w:val="36"/>
        </w:rPr>
      </w:pPr>
      <w:r w:rsidRPr="00C9276D">
        <w:rPr>
          <w:rFonts w:ascii="Arial" w:hAnsi="Arial" w:cs="Arial"/>
          <w:i/>
          <w:iCs/>
          <w:sz w:val="36"/>
          <w:szCs w:val="36"/>
        </w:rPr>
        <w:t>Jeg ønsker at man fremfører bønnene for alle mennesker til Gud som vil at alle mennesker skal bli frelst</w:t>
      </w:r>
    </w:p>
    <w:p w14:paraId="00C178DB"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 xml:space="preserve">Brødre, jeg ønsker fremfor alt at man fremfører bønner og påkallelser, forbønner og takksigelser for alle mennesker, for </w:t>
      </w:r>
      <w:proofErr w:type="spellStart"/>
      <w:r w:rsidRPr="00C9276D">
        <w:rPr>
          <w:rFonts w:ascii="Arial" w:hAnsi="Arial" w:cs="Arial"/>
          <w:sz w:val="36"/>
          <w:szCs w:val="36"/>
        </w:rPr>
        <w:t>landsstyrerne</w:t>
      </w:r>
      <w:proofErr w:type="spellEnd"/>
      <w:r w:rsidRPr="00C9276D">
        <w:rPr>
          <w:rFonts w:ascii="Arial" w:hAnsi="Arial" w:cs="Arial"/>
          <w:sz w:val="36"/>
          <w:szCs w:val="36"/>
        </w:rPr>
        <w:t xml:space="preserve"> og for alle øvrighetspersoner, så vi kan leve vårt liv i fred og trygghet, på en from og verdig måte. En slik bønn er god og riktig, og finner bifall hos vår Gud og frelser, som vil at alle mennesker skal bli frelst og nå frem til å erkjenne sannheten.</w:t>
      </w:r>
    </w:p>
    <w:p w14:paraId="19462654"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 xml:space="preserve">For der er én Gud, og én midler mellom Gud og mennesker, nemlig mennesket Kristus Jesus, han som gav seg selv som løsepenge for alle, og </w:t>
      </w:r>
      <w:proofErr w:type="gramStart"/>
      <w:r w:rsidRPr="00C9276D">
        <w:rPr>
          <w:rFonts w:ascii="Arial" w:hAnsi="Arial" w:cs="Arial"/>
          <w:sz w:val="36"/>
          <w:szCs w:val="36"/>
        </w:rPr>
        <w:t>således</w:t>
      </w:r>
      <w:proofErr w:type="gramEnd"/>
      <w:r w:rsidRPr="00C9276D">
        <w:rPr>
          <w:rFonts w:ascii="Arial" w:hAnsi="Arial" w:cs="Arial"/>
          <w:sz w:val="36"/>
          <w:szCs w:val="36"/>
        </w:rPr>
        <w:t>, da tidens fylde var kommet, avla vitnesbyrd om dette. Og det er dette vitnesbyrd som jeg er blitt satt til herold og apostel for – slik er det, det er ingen løgn! – for å lære hedningene troen og sannheten.</w:t>
      </w:r>
    </w:p>
    <w:p w14:paraId="333923E8"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Overalt er det altså slik jeg vil man skal be: Når mennene står frem og løfter sine hender, skal det være med rent sinn, fritt for vrede og nag.</w:t>
      </w:r>
    </w:p>
    <w:p w14:paraId="322353E3" w14:textId="77777777" w:rsidR="00C9276D" w:rsidRPr="00C9276D" w:rsidRDefault="00C9276D" w:rsidP="00C9276D">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C9276D">
        <w:rPr>
          <w:rStyle w:val="mw-headline"/>
          <w:rFonts w:ascii="Arial" w:hAnsi="Arial" w:cs="Arial"/>
          <w:b/>
          <w:bCs/>
          <w:color w:val="auto"/>
          <w:sz w:val="36"/>
          <w:szCs w:val="36"/>
        </w:rPr>
        <w:lastRenderedPageBreak/>
        <w:t xml:space="preserve">Halleluja  </w:t>
      </w:r>
      <w:r w:rsidRPr="00C9276D">
        <w:rPr>
          <w:rFonts w:ascii="Arial" w:hAnsi="Arial" w:cs="Arial"/>
          <w:color w:val="auto"/>
          <w:sz w:val="36"/>
          <w:szCs w:val="36"/>
        </w:rPr>
        <w:t>2</w:t>
      </w:r>
      <w:proofErr w:type="gramEnd"/>
      <w:r w:rsidRPr="00C9276D">
        <w:rPr>
          <w:rFonts w:ascii="Arial" w:hAnsi="Arial" w:cs="Arial"/>
          <w:color w:val="auto"/>
          <w:sz w:val="36"/>
          <w:szCs w:val="36"/>
        </w:rPr>
        <w:t xml:space="preserve"> Kor 8,9</w:t>
      </w:r>
    </w:p>
    <w:p w14:paraId="1055EA12" w14:textId="77777777" w:rsid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Halleluja. Jesus Kristus, han som var rik, ble fattig for deres skyld, og gjennom sin fattigdom gjorde han dere rike. Halleluja.</w:t>
      </w:r>
    </w:p>
    <w:p w14:paraId="4B017204"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p>
    <w:p w14:paraId="117FF1DD" w14:textId="77777777" w:rsidR="00C9276D" w:rsidRPr="00C9276D" w:rsidRDefault="00C9276D" w:rsidP="00C9276D">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C9276D">
        <w:rPr>
          <w:rStyle w:val="mw-headline"/>
          <w:rFonts w:ascii="Arial" w:hAnsi="Arial" w:cs="Arial"/>
          <w:b/>
          <w:bCs/>
          <w:color w:val="auto"/>
          <w:sz w:val="36"/>
          <w:szCs w:val="36"/>
        </w:rPr>
        <w:t xml:space="preserve">Evangelium  </w:t>
      </w:r>
      <w:r w:rsidRPr="00C9276D">
        <w:rPr>
          <w:rFonts w:ascii="Arial" w:hAnsi="Arial" w:cs="Arial"/>
          <w:color w:val="auto"/>
          <w:sz w:val="36"/>
          <w:szCs w:val="36"/>
        </w:rPr>
        <w:t>Luk</w:t>
      </w:r>
      <w:proofErr w:type="gramEnd"/>
      <w:r w:rsidRPr="00C9276D">
        <w:rPr>
          <w:rFonts w:ascii="Arial" w:hAnsi="Arial" w:cs="Arial"/>
          <w:color w:val="auto"/>
          <w:sz w:val="36"/>
          <w:szCs w:val="36"/>
        </w:rPr>
        <w:t xml:space="preserve"> 16,1–13 (kortere form: 16,10–13)</w:t>
      </w:r>
    </w:p>
    <w:p w14:paraId="746E6461" w14:textId="77777777" w:rsidR="00C9276D" w:rsidRPr="00C9276D" w:rsidRDefault="00C9276D" w:rsidP="00C9276D">
      <w:pPr>
        <w:shd w:val="clear" w:color="auto" w:fill="FFFFFF"/>
        <w:rPr>
          <w:rFonts w:ascii="Arial" w:hAnsi="Arial" w:cs="Arial"/>
          <w:i/>
          <w:iCs/>
          <w:sz w:val="36"/>
          <w:szCs w:val="36"/>
        </w:rPr>
      </w:pPr>
      <w:r w:rsidRPr="00C9276D">
        <w:rPr>
          <w:rFonts w:ascii="Arial" w:hAnsi="Arial" w:cs="Arial"/>
          <w:i/>
          <w:iCs/>
          <w:sz w:val="36"/>
          <w:szCs w:val="36"/>
        </w:rPr>
        <w:t>Dere kan ikke tjene både Gud og pengene</w:t>
      </w:r>
    </w:p>
    <w:p w14:paraId="4A0DC6D0"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På den tid sa Jesus til sine disipler:</w:t>
      </w:r>
    </w:p>
    <w:p w14:paraId="0D90F0DB"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[«En rik mann hadde en forvalter. Nå ble det underhånden meldt ham at denne forvalteren satte godset hans over styr. Da kalte han ham for seg og sa til ham: ‘Hva er dette jeg hører om deg? Legg frem regnskap for driften, for du kan ikke fortsette som min forvalter lenger!’</w:t>
      </w:r>
    </w:p>
    <w:p w14:paraId="0C74CC7E"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Da sa forvalteren til seg selv: ‘Hva skal jeg gjøre nå, når min herre tar stillingen min fra meg? Grave i jorden klarer jeg ikke, og tigge skammer jeg meg for. Jo, nå vet jeg hva jeg vil gjøre, for at folk skal ta imot meg når jeg blir avsatt.’</w:t>
      </w:r>
    </w:p>
    <w:p w14:paraId="77D5A376"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Og så kalte han for seg sin herres skyldnere, en for en, og sa til den første: ‘Hvor meget er det du skylder min herre?’ Han svarte: ‘Hundre anker olje.’ Og forvalteren sa: ‘Ta kvitteringen, skynd deg og sett femti.’ Og så sa han til den neste: ‘Og du, hvor meget skylder du?’ Han svarte: ‘Hundre tønner hvete.’ Og forvalteren sier: ‘Ta kvitteringen og sett åtti.’» – Og Herren roste den bedragerske forvalteren for å ha båret seg klokt ad: «Ja,» sa han, «blant sine egne vet verdens barn å opptre klokere enn lysets barn.»</w:t>
      </w:r>
    </w:p>
    <w:p w14:paraId="59ECCDB7"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lastRenderedPageBreak/>
        <w:t>«Og jeg sier dere: Bruk det bedragerske gods til å skaffe dere venner som tar imot dere i de evige boliger, den dag det tar slutt.»]</w:t>
      </w:r>
    </w:p>
    <w:p w14:paraId="6C9CDC64"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«Den som er tro i de små ting, han blir også tro i de større, og den som er uredelig i smått, han blir også uredelig i stort. Hvis dere ikke er tro når det gjelder det bedragerske gods, hvem vil da våge å betro dere de sanne verdier? Og hvis dere ikke er tro når det gjelder fremmed gods, hvem vil da gi dere noe til eget eie?»</w:t>
      </w:r>
    </w:p>
    <w:p w14:paraId="58BFCC48"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«Ingen tjener kan tjene to herrer. Enten hater han den ene og holder av den annen, eller han slutter seg til den første og bryr seg ikke om den siste.</w:t>
      </w:r>
    </w:p>
    <w:p w14:paraId="510CCBFC"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Dere kan ikke tjene både Gud og pengene.»</w:t>
      </w:r>
    </w:p>
    <w:p w14:paraId="72FA569D" w14:textId="77777777" w:rsidR="00C9276D" w:rsidRPr="00C9276D" w:rsidRDefault="00C9276D" w:rsidP="00C9276D">
      <w:pPr>
        <w:pStyle w:val="Overskrift2"/>
        <w:pBdr>
          <w:bottom w:val="single" w:sz="6" w:space="2" w:color="AAAAAA"/>
        </w:pBdr>
        <w:shd w:val="clear" w:color="auto" w:fill="FFFFFF"/>
        <w:spacing w:before="0" w:after="144"/>
        <w:rPr>
          <w:rFonts w:ascii="Arial" w:hAnsi="Arial" w:cs="Arial"/>
          <w:b/>
          <w:bCs/>
          <w:color w:val="auto"/>
          <w:sz w:val="36"/>
          <w:szCs w:val="36"/>
        </w:rPr>
      </w:pPr>
      <w:r w:rsidRPr="00C9276D">
        <w:rPr>
          <w:rStyle w:val="mw-headline"/>
          <w:rFonts w:ascii="Arial" w:hAnsi="Arial" w:cs="Arial"/>
          <w:b/>
          <w:bCs/>
          <w:color w:val="auto"/>
          <w:sz w:val="36"/>
          <w:szCs w:val="36"/>
        </w:rPr>
        <w:t>Forbønner</w:t>
      </w:r>
    </w:p>
    <w:p w14:paraId="78E621CA"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Kjære troende! Den som er tro i de små ting, han blir også tro i de større, og den som er uredelig i smått, han blir også uredelig i stort. La oss be om troskap:</w:t>
      </w:r>
    </w:p>
    <w:p w14:paraId="2FAB3300" w14:textId="77777777" w:rsidR="00C9276D" w:rsidRPr="00C9276D" w:rsidRDefault="00C9276D" w:rsidP="00C9276D">
      <w:pPr>
        <w:pStyle w:val="NormalWeb"/>
        <w:shd w:val="clear" w:color="auto" w:fill="FFFFFF"/>
        <w:spacing w:before="96" w:beforeAutospacing="0" w:after="120" w:afterAutospacing="0"/>
        <w:ind w:left="312"/>
        <w:rPr>
          <w:rFonts w:ascii="Arial" w:hAnsi="Arial" w:cs="Arial"/>
          <w:sz w:val="36"/>
          <w:szCs w:val="36"/>
        </w:rPr>
      </w:pPr>
      <w:proofErr w:type="gramStart"/>
      <w:r w:rsidRPr="00C9276D">
        <w:rPr>
          <w:rFonts w:ascii="Arial" w:hAnsi="Arial" w:cs="Arial"/>
          <w:sz w:val="36"/>
          <w:szCs w:val="36"/>
        </w:rPr>
        <w:t>L:For</w:t>
      </w:r>
      <w:proofErr w:type="gramEnd"/>
      <w:r w:rsidRPr="00C9276D">
        <w:rPr>
          <w:rFonts w:ascii="Arial" w:hAnsi="Arial" w:cs="Arial"/>
          <w:sz w:val="36"/>
          <w:szCs w:val="36"/>
        </w:rPr>
        <w:t xml:space="preserve"> dem som forvalter Guds mysterier,</w:t>
      </w:r>
      <w:r w:rsidRPr="00C9276D">
        <w:rPr>
          <w:rFonts w:ascii="Arial" w:hAnsi="Arial" w:cs="Arial"/>
          <w:sz w:val="36"/>
          <w:szCs w:val="36"/>
        </w:rPr>
        <w:br/>
        <w:t>at de må utføre sitt oppdrag i troskap</w:t>
      </w:r>
      <w:r w:rsidRPr="00C9276D">
        <w:rPr>
          <w:rFonts w:ascii="Arial" w:hAnsi="Arial" w:cs="Arial"/>
          <w:sz w:val="36"/>
          <w:szCs w:val="36"/>
        </w:rPr>
        <w:br/>
        <w:t>mot vår ene og eneste Herre, Jesus Kristus. </w:t>
      </w:r>
      <w:r w:rsidRPr="00C9276D">
        <w:rPr>
          <w:rFonts w:ascii="Cambria Math" w:hAnsi="Cambria Math" w:cs="Cambria Math"/>
          <w:sz w:val="36"/>
          <w:szCs w:val="36"/>
        </w:rPr>
        <w:t>℞</w:t>
      </w:r>
    </w:p>
    <w:p w14:paraId="55D06123" w14:textId="77777777" w:rsidR="00C9276D" w:rsidRPr="00C9276D" w:rsidRDefault="00C9276D" w:rsidP="00C9276D">
      <w:pPr>
        <w:pStyle w:val="NormalWeb"/>
        <w:shd w:val="clear" w:color="auto" w:fill="FFFFFF"/>
        <w:spacing w:before="96" w:beforeAutospacing="0" w:after="120" w:afterAutospacing="0"/>
        <w:ind w:left="312"/>
        <w:rPr>
          <w:rFonts w:ascii="Arial" w:hAnsi="Arial" w:cs="Arial"/>
          <w:sz w:val="36"/>
          <w:szCs w:val="36"/>
        </w:rPr>
      </w:pPr>
      <w:proofErr w:type="gramStart"/>
      <w:r w:rsidRPr="00C9276D">
        <w:rPr>
          <w:rFonts w:ascii="Arial" w:hAnsi="Arial" w:cs="Arial"/>
          <w:sz w:val="36"/>
          <w:szCs w:val="36"/>
        </w:rPr>
        <w:t>L:For</w:t>
      </w:r>
      <w:proofErr w:type="gramEnd"/>
      <w:r w:rsidRPr="00C9276D">
        <w:rPr>
          <w:rFonts w:ascii="Arial" w:hAnsi="Arial" w:cs="Arial"/>
          <w:sz w:val="36"/>
          <w:szCs w:val="36"/>
        </w:rPr>
        <w:t xml:space="preserve"> politiske ledere og andre verdslige makthavere,</w:t>
      </w:r>
      <w:r w:rsidRPr="00C9276D">
        <w:rPr>
          <w:rFonts w:ascii="Arial" w:hAnsi="Arial" w:cs="Arial"/>
          <w:sz w:val="36"/>
          <w:szCs w:val="36"/>
        </w:rPr>
        <w:br/>
        <w:t>om respekt for deres verdslige plikter</w:t>
      </w:r>
      <w:r w:rsidRPr="00C9276D">
        <w:rPr>
          <w:rFonts w:ascii="Arial" w:hAnsi="Arial" w:cs="Arial"/>
          <w:sz w:val="36"/>
          <w:szCs w:val="36"/>
        </w:rPr>
        <w:br/>
        <w:t>og ansvarsbevissthet overfor Gud. </w:t>
      </w:r>
      <w:r w:rsidRPr="00C9276D">
        <w:rPr>
          <w:rFonts w:ascii="Cambria Math" w:hAnsi="Cambria Math" w:cs="Cambria Math"/>
          <w:sz w:val="36"/>
          <w:szCs w:val="36"/>
        </w:rPr>
        <w:t>℞</w:t>
      </w:r>
    </w:p>
    <w:p w14:paraId="362B6943" w14:textId="77777777" w:rsidR="00C9276D" w:rsidRPr="00C9276D" w:rsidRDefault="00C9276D" w:rsidP="00C9276D">
      <w:pPr>
        <w:pStyle w:val="NormalWeb"/>
        <w:shd w:val="clear" w:color="auto" w:fill="FFFFFF"/>
        <w:spacing w:before="96" w:beforeAutospacing="0" w:after="120" w:afterAutospacing="0"/>
        <w:ind w:left="312"/>
        <w:rPr>
          <w:rFonts w:ascii="Arial" w:hAnsi="Arial" w:cs="Arial"/>
          <w:sz w:val="36"/>
          <w:szCs w:val="36"/>
        </w:rPr>
      </w:pPr>
      <w:proofErr w:type="gramStart"/>
      <w:r w:rsidRPr="00C9276D">
        <w:rPr>
          <w:rFonts w:ascii="Arial" w:hAnsi="Arial" w:cs="Arial"/>
          <w:sz w:val="36"/>
          <w:szCs w:val="36"/>
        </w:rPr>
        <w:t>L:For</w:t>
      </w:r>
      <w:proofErr w:type="gramEnd"/>
      <w:r w:rsidRPr="00C9276D">
        <w:rPr>
          <w:rFonts w:ascii="Arial" w:hAnsi="Arial" w:cs="Arial"/>
          <w:sz w:val="36"/>
          <w:szCs w:val="36"/>
        </w:rPr>
        <w:t xml:space="preserve"> småkårsfolk og fattige som blir tråkket ned. </w:t>
      </w:r>
      <w:r w:rsidRPr="00C9276D">
        <w:rPr>
          <w:rFonts w:ascii="Cambria Math" w:hAnsi="Cambria Math" w:cs="Cambria Math"/>
          <w:sz w:val="36"/>
          <w:szCs w:val="36"/>
        </w:rPr>
        <w:t>℞</w:t>
      </w:r>
    </w:p>
    <w:p w14:paraId="3A71F83F" w14:textId="77777777" w:rsidR="00C9276D" w:rsidRPr="00C9276D" w:rsidRDefault="00C9276D" w:rsidP="00C9276D">
      <w:pPr>
        <w:pStyle w:val="NormalWeb"/>
        <w:shd w:val="clear" w:color="auto" w:fill="FFFFFF"/>
        <w:spacing w:before="96" w:beforeAutospacing="0" w:after="120" w:afterAutospacing="0"/>
        <w:ind w:left="312"/>
        <w:rPr>
          <w:rFonts w:ascii="Arial" w:hAnsi="Arial" w:cs="Arial"/>
          <w:sz w:val="36"/>
          <w:szCs w:val="36"/>
        </w:rPr>
      </w:pPr>
      <w:proofErr w:type="gramStart"/>
      <w:r w:rsidRPr="00C9276D">
        <w:rPr>
          <w:rFonts w:ascii="Arial" w:hAnsi="Arial" w:cs="Arial"/>
          <w:sz w:val="36"/>
          <w:szCs w:val="36"/>
        </w:rPr>
        <w:t>L:For</w:t>
      </w:r>
      <w:proofErr w:type="gramEnd"/>
      <w:r w:rsidRPr="00C9276D">
        <w:rPr>
          <w:rFonts w:ascii="Arial" w:hAnsi="Arial" w:cs="Arial"/>
          <w:sz w:val="36"/>
          <w:szCs w:val="36"/>
        </w:rPr>
        <w:t xml:space="preserve"> utførelsen av de oppdrag som er oss pålagt. </w:t>
      </w:r>
      <w:r w:rsidRPr="00C9276D">
        <w:rPr>
          <w:rFonts w:ascii="Cambria Math" w:hAnsi="Cambria Math" w:cs="Cambria Math"/>
          <w:sz w:val="36"/>
          <w:szCs w:val="36"/>
        </w:rPr>
        <w:t>℞</w:t>
      </w:r>
    </w:p>
    <w:p w14:paraId="4F4D3CB3" w14:textId="77777777" w:rsidR="00C9276D" w:rsidRPr="00C9276D" w:rsidRDefault="00C9276D" w:rsidP="00C9276D">
      <w:pPr>
        <w:pStyle w:val="NormalWeb"/>
        <w:shd w:val="clear" w:color="auto" w:fill="FFFFFF"/>
        <w:spacing w:before="96" w:beforeAutospacing="0" w:after="120" w:afterAutospacing="0"/>
        <w:rPr>
          <w:rFonts w:ascii="Arial" w:hAnsi="Arial" w:cs="Arial"/>
          <w:sz w:val="36"/>
          <w:szCs w:val="36"/>
        </w:rPr>
      </w:pPr>
      <w:r w:rsidRPr="00C9276D">
        <w:rPr>
          <w:rFonts w:ascii="Arial" w:hAnsi="Arial" w:cs="Arial"/>
          <w:sz w:val="36"/>
          <w:szCs w:val="36"/>
        </w:rPr>
        <w:t>Himmelske Far, allmektige Gud,</w:t>
      </w:r>
      <w:r w:rsidRPr="00C9276D">
        <w:rPr>
          <w:rFonts w:ascii="Arial" w:hAnsi="Arial" w:cs="Arial"/>
          <w:sz w:val="36"/>
          <w:szCs w:val="36"/>
        </w:rPr>
        <w:br/>
        <w:t>du har betrodd oss å forvalte både timelige og evige verdier.</w:t>
      </w:r>
      <w:r>
        <w:rPr>
          <w:rFonts w:ascii="Arial" w:hAnsi="Arial" w:cs="Arial"/>
          <w:sz w:val="36"/>
          <w:szCs w:val="36"/>
        </w:rPr>
        <w:t xml:space="preserve">  </w:t>
      </w:r>
      <w:r w:rsidRPr="00C9276D">
        <w:rPr>
          <w:rFonts w:ascii="Arial" w:hAnsi="Arial" w:cs="Arial"/>
          <w:sz w:val="36"/>
          <w:szCs w:val="36"/>
        </w:rPr>
        <w:t>Gi oss å forvalte det som er betrodd oss på vegne av andre,</w:t>
      </w:r>
      <w:r>
        <w:rPr>
          <w:rFonts w:ascii="Arial" w:hAnsi="Arial" w:cs="Arial"/>
          <w:sz w:val="36"/>
          <w:szCs w:val="36"/>
        </w:rPr>
        <w:t xml:space="preserve"> </w:t>
      </w:r>
      <w:r w:rsidRPr="00C9276D">
        <w:rPr>
          <w:rFonts w:ascii="Arial" w:hAnsi="Arial" w:cs="Arial"/>
          <w:sz w:val="36"/>
          <w:szCs w:val="36"/>
        </w:rPr>
        <w:t>slik at det også gagner vår sjel.</w:t>
      </w:r>
      <w:r w:rsidRPr="00C9276D">
        <w:rPr>
          <w:rFonts w:ascii="Arial" w:hAnsi="Arial" w:cs="Arial"/>
          <w:sz w:val="36"/>
          <w:szCs w:val="36"/>
        </w:rPr>
        <w:br/>
        <w:t>Ved Kristus, vår Herre. Amen.</w:t>
      </w:r>
      <w:bookmarkStart w:id="0" w:name="_GoBack"/>
      <w:bookmarkEnd w:id="0"/>
    </w:p>
    <w:sectPr w:rsidR="00C9276D" w:rsidRPr="00C92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6D"/>
    <w:rsid w:val="009650AD"/>
    <w:rsid w:val="00C9276D"/>
    <w:rsid w:val="00EE05BF"/>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7712"/>
  <w15:chartTrackingRefBased/>
  <w15:docId w15:val="{025E4034-0677-42A2-A828-1D7ED8D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C927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C927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C927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276D"/>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C9276D"/>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C9276D"/>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C9276D"/>
  </w:style>
  <w:style w:type="paragraph" w:styleId="NormalWeb">
    <w:name w:val="Normal (Web)"/>
    <w:basedOn w:val="Normal"/>
    <w:uiPriority w:val="99"/>
    <w:semiHidden/>
    <w:unhideWhenUsed/>
    <w:rsid w:val="00C92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C9276D"/>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C92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2535">
      <w:bodyDiv w:val="1"/>
      <w:marLeft w:val="0"/>
      <w:marRight w:val="0"/>
      <w:marTop w:val="0"/>
      <w:marBottom w:val="0"/>
      <w:divBdr>
        <w:top w:val="none" w:sz="0" w:space="0" w:color="auto"/>
        <w:left w:val="none" w:sz="0" w:space="0" w:color="auto"/>
        <w:bottom w:val="none" w:sz="0" w:space="0" w:color="auto"/>
        <w:right w:val="none" w:sz="0" w:space="0" w:color="auto"/>
      </w:divBdr>
      <w:divsChild>
        <w:div w:id="1608075078">
          <w:marLeft w:val="0"/>
          <w:marRight w:val="2400"/>
          <w:marTop w:val="216"/>
          <w:marBottom w:val="48"/>
          <w:divBdr>
            <w:top w:val="none" w:sz="0" w:space="0" w:color="auto"/>
            <w:left w:val="none" w:sz="0" w:space="0" w:color="auto"/>
            <w:bottom w:val="none" w:sz="0" w:space="0" w:color="auto"/>
            <w:right w:val="none" w:sz="0" w:space="0" w:color="auto"/>
          </w:divBdr>
        </w:div>
        <w:div w:id="1867861926">
          <w:marLeft w:val="0"/>
          <w:marRight w:val="2400"/>
          <w:marTop w:val="216"/>
          <w:marBottom w:val="48"/>
          <w:divBdr>
            <w:top w:val="none" w:sz="0" w:space="0" w:color="auto"/>
            <w:left w:val="none" w:sz="0" w:space="0" w:color="auto"/>
            <w:bottom w:val="none" w:sz="0" w:space="0" w:color="auto"/>
            <w:right w:val="none" w:sz="0" w:space="0" w:color="auto"/>
          </w:divBdr>
        </w:div>
        <w:div w:id="884563326">
          <w:marLeft w:val="0"/>
          <w:marRight w:val="2400"/>
          <w:marTop w:val="216"/>
          <w:marBottom w:val="48"/>
          <w:divBdr>
            <w:top w:val="none" w:sz="0" w:space="0" w:color="auto"/>
            <w:left w:val="none" w:sz="0" w:space="0" w:color="auto"/>
            <w:bottom w:val="none" w:sz="0" w:space="0" w:color="auto"/>
            <w:right w:val="none" w:sz="0" w:space="0" w:color="auto"/>
          </w:divBdr>
        </w:div>
        <w:div w:id="1213426268">
          <w:marLeft w:val="0"/>
          <w:marRight w:val="0"/>
          <w:marTop w:val="0"/>
          <w:marBottom w:val="0"/>
          <w:divBdr>
            <w:top w:val="none" w:sz="0" w:space="0" w:color="auto"/>
            <w:left w:val="none" w:sz="0" w:space="0" w:color="auto"/>
            <w:bottom w:val="none" w:sz="0" w:space="0" w:color="auto"/>
            <w:right w:val="none" w:sz="0" w:space="0" w:color="auto"/>
          </w:divBdr>
        </w:div>
      </w:divsChild>
    </w:div>
    <w:div w:id="17374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762</Words>
  <Characters>4042</Characters>
  <Application>Microsoft Office Word</Application>
  <DocSecurity>0</DocSecurity>
  <Lines>33</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2019-08-27T13:26:00Z</dcterms:created>
  <dcterms:modified xsi:type="dcterms:W3CDTF">2019-09-19T12:41:00Z</dcterms:modified>
</cp:coreProperties>
</file>