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D9F7" w14:textId="25D9E5C5" w:rsidR="00250003" w:rsidRPr="00250003" w:rsidRDefault="00250003" w:rsidP="00250003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0"/>
          <w:szCs w:val="40"/>
          <w:lang w:val="en-US"/>
        </w:rPr>
      </w:pPr>
      <w:r w:rsidRPr="00250003">
        <w:rPr>
          <w:rFonts w:ascii="Helvetica" w:eastAsia="Times New Roman" w:hAnsi="Helvetica" w:cs="Helvetica"/>
          <w:color w:val="333333"/>
          <w:kern w:val="36"/>
          <w:sz w:val="40"/>
          <w:szCs w:val="40"/>
          <w:lang w:val="en-US"/>
        </w:rPr>
        <w:t xml:space="preserve">Daily Reading for </w:t>
      </w:r>
      <w:r>
        <w:rPr>
          <w:rFonts w:ascii="Helvetica" w:eastAsia="Times New Roman" w:hAnsi="Helvetica" w:cs="Helvetica"/>
          <w:color w:val="333333"/>
          <w:kern w:val="36"/>
          <w:sz w:val="40"/>
          <w:szCs w:val="40"/>
          <w:lang w:val="en-US"/>
        </w:rPr>
        <w:t xml:space="preserve">Easter </w:t>
      </w:r>
      <w:r w:rsidRPr="00250003">
        <w:rPr>
          <w:rFonts w:ascii="Helvetica" w:eastAsia="Times New Roman" w:hAnsi="Helvetica" w:cs="Helvetica"/>
          <w:color w:val="333333"/>
          <w:kern w:val="36"/>
          <w:sz w:val="40"/>
          <w:szCs w:val="40"/>
          <w:lang w:val="en-US"/>
        </w:rPr>
        <w:t>Monday</w:t>
      </w:r>
      <w:r w:rsidR="001E3E47">
        <w:rPr>
          <w:rFonts w:ascii="Helvetica" w:eastAsia="Times New Roman" w:hAnsi="Helvetica" w:cs="Helvetica"/>
          <w:color w:val="333333"/>
          <w:kern w:val="36"/>
          <w:sz w:val="40"/>
          <w:szCs w:val="40"/>
          <w:lang w:val="en-US"/>
        </w:rPr>
        <w:t>.</w:t>
      </w:r>
    </w:p>
    <w:p w14:paraId="412E0BDB" w14:textId="77777777" w:rsidR="00250003" w:rsidRPr="00250003" w:rsidRDefault="00250003" w:rsidP="00250003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250003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Reading 1, </w:t>
      </w:r>
      <w:r w:rsidRPr="00250003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Acts 2:14, 22-32</w:t>
      </w:r>
    </w:p>
    <w:p w14:paraId="3C4A0F32" w14:textId="25299D76" w:rsidR="00250003" w:rsidRPr="00250003" w:rsidRDefault="00250003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14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Then Peter stood up with the Eleven and addressed them in a loud voice: 'Men of Judaea, and all you who live in Jerusalem, make no mistake about this, but listen carefully to what I say.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22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'Men of Israel, listen to what I am going to say: </w:t>
      </w:r>
      <w:hyperlink r:id="rId5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Jesus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the </w:t>
      </w:r>
      <w:hyperlink r:id="rId6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Nazarene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was a </w:t>
      </w:r>
      <w:hyperlink r:id="rId7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man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commended to you by </w:t>
      </w:r>
      <w:hyperlink r:id="rId8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God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by the miracles and portents and signs that </w:t>
      </w:r>
      <w:hyperlink r:id="rId9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God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worked through him when he was among you, as you know.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23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This man, who was put into your power by the deliberate </w:t>
      </w:r>
      <w:hyperlink r:id="rId10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intention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and foreknowledge of God, you took and had crucified and killed by men outside the Law.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24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But </w:t>
      </w:r>
      <w:hyperlink r:id="rId11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God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raised him to life, freeing him from the pangs of Hades; for it was impossible for him to be held in its power since,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25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as David says of him: I kept the </w:t>
      </w:r>
      <w:hyperlink r:id="rId12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Lord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before my sight always, for with him at my </w:t>
      </w:r>
      <w:hyperlink r:id="rId13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right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hand nothing can shake me.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26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So my heart rejoiced my tongue delighted; my body, too, </w:t>
      </w:r>
      <w:hyperlink r:id="rId14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rest secure,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27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for you </w:t>
      </w:r>
      <w:hyperlink r:id="rId15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not abandon me to Hades or allow your holy one to see corruption.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28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You have taught me the way of life, you </w:t>
      </w:r>
      <w:hyperlink r:id="rId16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fill me with joy in your presence.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29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'Brothers, no one can deny that the </w:t>
      </w:r>
      <w:hyperlink r:id="rId17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patriarch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David himself is dead and buried: his </w:t>
      </w:r>
      <w:hyperlink r:id="rId18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tomb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is still with us.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30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But since he was a prophet, and knew that </w:t>
      </w:r>
      <w:hyperlink r:id="rId19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God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had sworn him an oath to make one of his descendants succeed him on the throne,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31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he spoke with foreknowledge about the resurrection of the Christ: he is the one who was not abandoned to Hades, and whose body did not see corruption.</w:t>
      </w:r>
      <w:r w:rsidR="00533B0C" w:rsidRPr="00533B0C">
        <w:rPr>
          <w:rFonts w:ascii="Helvetica" w:eastAsia="Times New Roman" w:hAnsi="Helvetica" w:cs="Helvetica"/>
          <w:sz w:val="32"/>
          <w:szCs w:val="32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32</w:t>
      </w:r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God raised this </w:t>
      </w:r>
      <w:hyperlink r:id="rId20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man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</w:t>
      </w:r>
      <w:hyperlink r:id="rId21" w:history="1">
        <w:r w:rsidRPr="00250003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Jesus</w:t>
        </w:r>
      </w:hyperlink>
      <w:r w:rsidRPr="00250003">
        <w:rPr>
          <w:rFonts w:ascii="Helvetica" w:eastAsia="Times New Roman" w:hAnsi="Helvetica" w:cs="Helvetica"/>
          <w:sz w:val="32"/>
          <w:szCs w:val="32"/>
          <w:lang w:val="en-US"/>
        </w:rPr>
        <w:t> to life, and of that we are all witnesses.</w:t>
      </w:r>
    </w:p>
    <w:p w14:paraId="2ABF76C7" w14:textId="77777777" w:rsidR="00250003" w:rsidRPr="00250003" w:rsidRDefault="00250003" w:rsidP="00250003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250003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lastRenderedPageBreak/>
        <w:t>Responsorial Psalm, </w:t>
      </w:r>
      <w:r w:rsidRPr="00250003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Psalms 16:1-2, 5, 7-8, 9-10, 11</w:t>
      </w:r>
    </w:p>
    <w:p w14:paraId="423EA969" w14:textId="2224D445" w:rsidR="00250003" w:rsidRPr="00250003" w:rsidRDefault="00250003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[In a quiet voice Of David] Protect me, O God, in you is my refuge.</w:t>
      </w:r>
      <w:r w:rsidR="000C0668" w:rsidRPr="00B64A61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To </w:t>
      </w:r>
      <w:hyperlink r:id="rId22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Yahweh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I say, 'You are my Lord, my </w:t>
      </w:r>
      <w:hyperlink r:id="rId23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happiness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is in none</w:t>
      </w:r>
    </w:p>
    <w:p w14:paraId="78F6076B" w14:textId="77777777" w:rsidR="00250003" w:rsidRPr="00250003" w:rsidRDefault="00250003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5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My birthright, my cup is Yahweh; you, you alone, hold my </w:t>
      </w:r>
      <w:hyperlink r:id="rId24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lot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secure.</w:t>
      </w:r>
    </w:p>
    <w:p w14:paraId="18EF5296" w14:textId="55AA0365" w:rsidR="00250003" w:rsidRPr="00250003" w:rsidRDefault="00250003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7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I bless </w:t>
      </w:r>
      <w:hyperlink r:id="rId25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Yahweh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who is my counsellor, even at night my heart instructs me.</w:t>
      </w:r>
      <w:r w:rsidR="000C0668" w:rsidRPr="00B64A61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8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I keep </w:t>
      </w:r>
      <w:hyperlink r:id="rId26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Yahweh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before me always, for with him at my </w:t>
      </w:r>
      <w:hyperlink r:id="rId27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right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hand, nothing can shake me.</w:t>
      </w:r>
    </w:p>
    <w:p w14:paraId="22ED41B0" w14:textId="743F1567" w:rsidR="00250003" w:rsidRPr="00250003" w:rsidRDefault="00250003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9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So my heart rejoices, my </w:t>
      </w:r>
      <w:hyperlink r:id="rId28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soul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delights, my body too </w:t>
      </w:r>
      <w:hyperlink r:id="rId29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will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rest secure,</w:t>
      </w:r>
      <w:r w:rsidR="000C0668" w:rsidRPr="00B64A61">
        <w:rPr>
          <w:rFonts w:ascii="Helvetica" w:eastAsia="Times New Roman" w:hAnsi="Helvetica" w:cs="Helvetica"/>
          <w:sz w:val="36"/>
          <w:szCs w:val="36"/>
          <w:lang w:val="en-US"/>
        </w:rPr>
        <w:t xml:space="preserve"> </w:t>
      </w: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10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for you </w:t>
      </w:r>
      <w:hyperlink r:id="rId30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will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not abandon me to Sheol, you cannot allow your faithful servant to see the abyss.</w:t>
      </w:r>
    </w:p>
    <w:p w14:paraId="1E5B565B" w14:textId="3D6C471B" w:rsidR="00250003" w:rsidRDefault="00250003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11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You </w:t>
      </w:r>
      <w:hyperlink r:id="rId31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will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teach me the path of life, unbounded joy in your presence, at your </w:t>
      </w:r>
      <w:hyperlink r:id="rId32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right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hand delight for ever</w:t>
      </w:r>
      <w:r w:rsidRPr="00B64A61">
        <w:rPr>
          <w:rFonts w:ascii="Helvetica" w:eastAsia="Times New Roman" w:hAnsi="Helvetica" w:cs="Helvetica"/>
          <w:sz w:val="36"/>
          <w:szCs w:val="36"/>
          <w:lang w:val="en-US"/>
        </w:rPr>
        <w:t>.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br/>
      </w:r>
    </w:p>
    <w:p w14:paraId="526852BF" w14:textId="77777777" w:rsidR="00B64A61" w:rsidRDefault="00B64A61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</w:p>
    <w:p w14:paraId="07AB9874" w14:textId="77777777" w:rsidR="00B64A61" w:rsidRDefault="00B64A61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</w:p>
    <w:p w14:paraId="08A3FDC4" w14:textId="77777777" w:rsidR="00B64A61" w:rsidRDefault="00B64A61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</w:p>
    <w:p w14:paraId="540266C3" w14:textId="77777777" w:rsidR="00B64A61" w:rsidRDefault="00B64A61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</w:p>
    <w:p w14:paraId="62CCAA98" w14:textId="77777777" w:rsidR="00904A34" w:rsidRDefault="00904A34" w:rsidP="00904A34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438FE2D2" w14:textId="77777777" w:rsidR="00904A34" w:rsidRPr="00820E74" w:rsidRDefault="00904A34" w:rsidP="00904A34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820E74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lastRenderedPageBreak/>
        <w:t>Reading 2, </w:t>
      </w:r>
      <w:r w:rsidRPr="00820E74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Colossians 3:1-4</w:t>
      </w:r>
    </w:p>
    <w:p w14:paraId="01FD5C2C" w14:textId="77777777" w:rsidR="00904A34" w:rsidRPr="00820E74" w:rsidRDefault="00904A34" w:rsidP="00904A34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820E74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</w:t>
      </w:r>
      <w:r w:rsidRPr="00820E74">
        <w:rPr>
          <w:rFonts w:ascii="Helvetica" w:eastAsia="Times New Roman" w:hAnsi="Helvetica" w:cs="Helvetica"/>
          <w:sz w:val="36"/>
          <w:szCs w:val="36"/>
          <w:lang w:val="en-US"/>
        </w:rPr>
        <w:t> Since you have been raised up to be with Christ, you must look for the things that are above, where </w:t>
      </w:r>
      <w:hyperlink r:id="rId33" w:history="1">
        <w:r w:rsidRPr="00820E74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Christ</w:t>
        </w:r>
      </w:hyperlink>
      <w:r w:rsidRPr="00820E74">
        <w:rPr>
          <w:rFonts w:ascii="Helvetica" w:eastAsia="Times New Roman" w:hAnsi="Helvetica" w:cs="Helvetica"/>
          <w:sz w:val="36"/>
          <w:szCs w:val="36"/>
          <w:lang w:val="en-US"/>
        </w:rPr>
        <w:t> is, sitting at God's </w:t>
      </w:r>
      <w:hyperlink r:id="rId34" w:history="1">
        <w:r w:rsidRPr="00820E74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right</w:t>
        </w:r>
      </w:hyperlink>
      <w:r w:rsidRPr="00820E74">
        <w:rPr>
          <w:rFonts w:ascii="Helvetica" w:eastAsia="Times New Roman" w:hAnsi="Helvetica" w:cs="Helvetica"/>
          <w:sz w:val="36"/>
          <w:szCs w:val="36"/>
          <w:lang w:val="en-US"/>
        </w:rPr>
        <w:t> hand.</w:t>
      </w:r>
      <w:r w:rsidRPr="00A13F94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820E74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</w:t>
      </w:r>
      <w:r w:rsidRPr="00820E74">
        <w:rPr>
          <w:rFonts w:ascii="Helvetica" w:eastAsia="Times New Roman" w:hAnsi="Helvetica" w:cs="Helvetica"/>
          <w:sz w:val="36"/>
          <w:szCs w:val="36"/>
          <w:lang w:val="en-US"/>
        </w:rPr>
        <w:t> Let your thoughts be on things above, not on the things that are on the earth,</w:t>
      </w:r>
      <w:r w:rsidRPr="00A13F94">
        <w:rPr>
          <w:rFonts w:ascii="Helvetica" w:eastAsia="Times New Roman" w:hAnsi="Helvetica" w:cs="Helvetica"/>
          <w:sz w:val="36"/>
          <w:szCs w:val="36"/>
          <w:lang w:val="en-US"/>
        </w:rPr>
        <w:t xml:space="preserve"> </w:t>
      </w:r>
      <w:r w:rsidRPr="00820E74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3</w:t>
      </w:r>
      <w:r w:rsidRPr="00820E74">
        <w:rPr>
          <w:rFonts w:ascii="Helvetica" w:eastAsia="Times New Roman" w:hAnsi="Helvetica" w:cs="Helvetica"/>
          <w:sz w:val="36"/>
          <w:szCs w:val="36"/>
          <w:lang w:val="en-US"/>
        </w:rPr>
        <w:t> because you have died, and now the </w:t>
      </w:r>
      <w:hyperlink r:id="rId35" w:history="1">
        <w:r w:rsidRPr="00820E74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life</w:t>
        </w:r>
      </w:hyperlink>
      <w:r w:rsidRPr="00820E74">
        <w:rPr>
          <w:rFonts w:ascii="Helvetica" w:eastAsia="Times New Roman" w:hAnsi="Helvetica" w:cs="Helvetica"/>
          <w:sz w:val="36"/>
          <w:szCs w:val="36"/>
          <w:lang w:val="en-US"/>
        </w:rPr>
        <w:t> you have is hidden with </w:t>
      </w:r>
      <w:hyperlink r:id="rId36" w:history="1">
        <w:r w:rsidRPr="00820E74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Christ</w:t>
        </w:r>
      </w:hyperlink>
      <w:r w:rsidRPr="00820E74">
        <w:rPr>
          <w:rFonts w:ascii="Helvetica" w:eastAsia="Times New Roman" w:hAnsi="Helvetica" w:cs="Helvetica"/>
          <w:sz w:val="36"/>
          <w:szCs w:val="36"/>
          <w:lang w:val="en-US"/>
        </w:rPr>
        <w:t> in God.</w:t>
      </w:r>
      <w:r w:rsidRPr="00A13F94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820E74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4</w:t>
      </w:r>
      <w:r w:rsidRPr="00820E74">
        <w:rPr>
          <w:rFonts w:ascii="Helvetica" w:eastAsia="Times New Roman" w:hAnsi="Helvetica" w:cs="Helvetica"/>
          <w:sz w:val="36"/>
          <w:szCs w:val="36"/>
          <w:lang w:val="en-US"/>
        </w:rPr>
        <w:t> But when </w:t>
      </w:r>
      <w:hyperlink r:id="rId37" w:history="1">
        <w:r w:rsidRPr="00820E74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Christ</w:t>
        </w:r>
      </w:hyperlink>
      <w:r w:rsidRPr="00820E74">
        <w:rPr>
          <w:rFonts w:ascii="Helvetica" w:eastAsia="Times New Roman" w:hAnsi="Helvetica" w:cs="Helvetica"/>
          <w:sz w:val="36"/>
          <w:szCs w:val="36"/>
          <w:lang w:val="en-US"/>
        </w:rPr>
        <w:t> is revealed -- and he is your life-you, too, </w:t>
      </w:r>
      <w:hyperlink r:id="rId38" w:history="1">
        <w:r w:rsidRPr="00820E74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will</w:t>
        </w:r>
      </w:hyperlink>
      <w:r w:rsidRPr="00820E74">
        <w:rPr>
          <w:rFonts w:ascii="Helvetica" w:eastAsia="Times New Roman" w:hAnsi="Helvetica" w:cs="Helvetica"/>
          <w:sz w:val="36"/>
          <w:szCs w:val="36"/>
          <w:lang w:val="en-US"/>
        </w:rPr>
        <w:t> be revealed with him in glory.</w:t>
      </w:r>
    </w:p>
    <w:p w14:paraId="6FC5BB34" w14:textId="77777777" w:rsidR="00904A34" w:rsidRPr="00C07969" w:rsidRDefault="00904A34" w:rsidP="00904A34">
      <w:pPr>
        <w:rPr>
          <w:lang w:val="en-US"/>
        </w:rPr>
      </w:pPr>
    </w:p>
    <w:p w14:paraId="0FABB514" w14:textId="77777777" w:rsidR="00904A34" w:rsidRPr="00820E74" w:rsidRDefault="00904A34" w:rsidP="00904A34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310C90F0" w14:textId="77777777" w:rsidR="00250003" w:rsidRPr="00250003" w:rsidRDefault="00250003" w:rsidP="00250003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250003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Gospel, </w:t>
      </w:r>
      <w:r w:rsidRPr="00250003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Matthew 28:8-15</w:t>
      </w:r>
    </w:p>
    <w:p w14:paraId="0D7DB04B" w14:textId="1EAD287C" w:rsidR="00250003" w:rsidRPr="00250003" w:rsidRDefault="00250003" w:rsidP="00250003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8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Filled with awe and great joy the women came quickly away from the </w:t>
      </w:r>
      <w:hyperlink r:id="rId39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tomb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and ran to tell his disciples.</w:t>
      </w:r>
      <w:r w:rsidR="00533B0C" w:rsidRPr="00533B0C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9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And suddenly, coming to meet them, was Jesus. 'Greetings,' he said. And the women came up to him and, clasping his feet, they did him homage.</w:t>
      </w:r>
      <w:r w:rsidR="00533B0C" w:rsidRPr="00533B0C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10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Then </w:t>
      </w:r>
      <w:hyperlink r:id="rId40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Jesus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said to them, 'Do not be afraid; go and tell my brothers that they must leave for Galilee; there they </w:t>
      </w:r>
      <w:hyperlink r:id="rId41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will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see me.'</w:t>
      </w:r>
      <w:r w:rsidR="00533B0C" w:rsidRPr="00533B0C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11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Now while they were on their way, some of the guards went off into the city to tell the chief priests all that had happened.</w:t>
      </w:r>
      <w:r w:rsidR="00533B0C" w:rsidRPr="00533B0C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12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These held a meeting with the elders and, after some discussion, handed a considerable sum of money to the soldiers</w:t>
      </w:r>
      <w:r w:rsidR="00533B0C" w:rsidRPr="00533B0C">
        <w:rPr>
          <w:rFonts w:ascii="Helvetica" w:eastAsia="Times New Roman" w:hAnsi="Helvetica" w:cs="Helvetica"/>
          <w:sz w:val="36"/>
          <w:szCs w:val="36"/>
          <w:lang w:val="en-US"/>
        </w:rPr>
        <w:t xml:space="preserve"> </w:t>
      </w: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13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with these instructions, 'This is what you must say, "His disciples came during the night and </w:t>
      </w:r>
      <w:hyperlink r:id="rId42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stole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him away while we were asleep."</w:t>
      </w:r>
      <w:r w:rsidR="00533B0C" w:rsidRPr="00533B0C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14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 xml:space="preserve"> And should the governor come to hear of this, we undertake 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lastRenderedPageBreak/>
        <w:t>to put things </w:t>
      </w:r>
      <w:hyperlink r:id="rId43" w:history="1">
        <w:r w:rsidRPr="00250003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right</w:t>
        </w:r>
      </w:hyperlink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with him ourselves and to see that you do not get into trouble.'</w:t>
      </w:r>
      <w:r w:rsidR="00533B0C" w:rsidRPr="00533B0C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250003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15</w:t>
      </w:r>
      <w:r w:rsidRPr="00250003">
        <w:rPr>
          <w:rFonts w:ascii="Helvetica" w:eastAsia="Times New Roman" w:hAnsi="Helvetica" w:cs="Helvetica"/>
          <w:sz w:val="36"/>
          <w:szCs w:val="36"/>
          <w:lang w:val="en-US"/>
        </w:rPr>
        <w:t> So they took the money and carried out their instructions, and to this day that is the story among the Jews.</w:t>
      </w:r>
    </w:p>
    <w:p w14:paraId="182313E1" w14:textId="77777777" w:rsidR="00250003" w:rsidRPr="00533B0C" w:rsidRDefault="00250003">
      <w:pPr>
        <w:rPr>
          <w:sz w:val="36"/>
          <w:szCs w:val="36"/>
          <w:lang w:val="en-US"/>
        </w:rPr>
      </w:pPr>
    </w:p>
    <w:sectPr w:rsidR="00250003" w:rsidRPr="0053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41ACF"/>
    <w:multiLevelType w:val="multilevel"/>
    <w:tmpl w:val="55005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5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03"/>
    <w:rsid w:val="000C0668"/>
    <w:rsid w:val="001E3E47"/>
    <w:rsid w:val="00250003"/>
    <w:rsid w:val="00533B0C"/>
    <w:rsid w:val="00604A8D"/>
    <w:rsid w:val="00904A34"/>
    <w:rsid w:val="00B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5B42"/>
  <w15:chartTrackingRefBased/>
  <w15:docId w15:val="{1EC58443-8DA0-4A4D-B762-7B6F6309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50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2500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2500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00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500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5000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250003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250003"/>
    <w:rPr>
      <w:i/>
      <w:iCs/>
    </w:rPr>
  </w:style>
  <w:style w:type="character" w:customStyle="1" w:styleId="bg-warning">
    <w:name w:val="bg-warning"/>
    <w:basedOn w:val="Standardskriftforavsnitt"/>
    <w:rsid w:val="00250003"/>
  </w:style>
  <w:style w:type="character" w:styleId="Sterk">
    <w:name w:val="Strong"/>
    <w:basedOn w:val="Standardskriftforavsnitt"/>
    <w:uiPriority w:val="22"/>
    <w:qFormat/>
    <w:rsid w:val="00250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86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45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27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D6E9C6"/>
                            <w:left w:val="single" w:sz="6" w:space="0" w:color="D6E9C6"/>
                            <w:bottom w:val="single" w:sz="6" w:space="0" w:color="D6E9C6"/>
                            <w:right w:val="single" w:sz="6" w:space="0" w:color="D6E9C6"/>
                          </w:divBdr>
                          <w:divsChild>
                            <w:div w:id="90040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6E9C6"/>
                                <w:left w:val="none" w:sz="0" w:space="11" w:color="D6E9C6"/>
                                <w:bottom w:val="single" w:sz="6" w:space="8" w:color="D6E9C6"/>
                                <w:right w:val="none" w:sz="0" w:space="11" w:color="D6E9C6"/>
                              </w:divBdr>
                            </w:div>
                            <w:div w:id="129632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6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38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44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5217" TargetMode="External"/><Relationship Id="rId13" Type="http://schemas.openxmlformats.org/officeDocument/2006/relationships/hyperlink" Target="https://www.catholic.org/encyclopedia/view.php?id=10046" TargetMode="External"/><Relationship Id="rId18" Type="http://schemas.openxmlformats.org/officeDocument/2006/relationships/hyperlink" Target="https://www.catholic.org/encyclopedia/view.php?id=11611" TargetMode="External"/><Relationship Id="rId26" Type="http://schemas.openxmlformats.org/officeDocument/2006/relationships/hyperlink" Target="https://www.catholic.org/encyclopedia/view.php?id=6291" TargetMode="External"/><Relationship Id="rId39" Type="http://schemas.openxmlformats.org/officeDocument/2006/relationships/hyperlink" Target="https://www.catholic.org/encyclopedia/view.php?id=116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clife/jesus" TargetMode="External"/><Relationship Id="rId34" Type="http://schemas.openxmlformats.org/officeDocument/2006/relationships/hyperlink" Target="https://www.catholic.org/encyclopedia/view.php?id=10046" TargetMode="External"/><Relationship Id="rId42" Type="http://schemas.openxmlformats.org/officeDocument/2006/relationships/hyperlink" Target="https://www.catholic.org/encyclopedia/view.php?id=11097" TargetMode="External"/><Relationship Id="rId7" Type="http://schemas.openxmlformats.org/officeDocument/2006/relationships/hyperlink" Target="https://www.catholic.org/encyclopedia/view.php?id=7463" TargetMode="External"/><Relationship Id="rId12" Type="http://schemas.openxmlformats.org/officeDocument/2006/relationships/hyperlink" Target="https://www.catholic.org/encyclopedia/view.php?id=5217" TargetMode="External"/><Relationship Id="rId17" Type="http://schemas.openxmlformats.org/officeDocument/2006/relationships/hyperlink" Target="https://www.catholic.org/encyclopedia/view.php?id=9055" TargetMode="External"/><Relationship Id="rId25" Type="http://schemas.openxmlformats.org/officeDocument/2006/relationships/hyperlink" Target="https://www.catholic.org/encyclopedia/view.php?id=6291" TargetMode="External"/><Relationship Id="rId33" Type="http://schemas.openxmlformats.org/officeDocument/2006/relationships/hyperlink" Target="https://www.catholic.org/clife/jesus" TargetMode="External"/><Relationship Id="rId38" Type="http://schemas.openxmlformats.org/officeDocument/2006/relationships/hyperlink" Target="https://www.catholic.org/encyclopedia/view.php?id=123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12332" TargetMode="External"/><Relationship Id="rId20" Type="http://schemas.openxmlformats.org/officeDocument/2006/relationships/hyperlink" Target="https://www.catholic.org/encyclopedia/view.php?id=7463" TargetMode="External"/><Relationship Id="rId29" Type="http://schemas.openxmlformats.org/officeDocument/2006/relationships/hyperlink" Target="https://www.catholic.org/encyclopedia/view.php?id=12332" TargetMode="External"/><Relationship Id="rId41" Type="http://schemas.openxmlformats.org/officeDocument/2006/relationships/hyperlink" Target="https://www.catholic.org/encyclopedia/view.php?id=123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8357" TargetMode="External"/><Relationship Id="rId11" Type="http://schemas.openxmlformats.org/officeDocument/2006/relationships/hyperlink" Target="https://www.catholic.org/encyclopedia/view.php?id=5217" TargetMode="External"/><Relationship Id="rId24" Type="http://schemas.openxmlformats.org/officeDocument/2006/relationships/hyperlink" Target="https://www.catholic.org/encyclopedia/view.php?id=7215" TargetMode="External"/><Relationship Id="rId32" Type="http://schemas.openxmlformats.org/officeDocument/2006/relationships/hyperlink" Target="https://www.catholic.org/encyclopedia/view.php?id=10046" TargetMode="External"/><Relationship Id="rId37" Type="http://schemas.openxmlformats.org/officeDocument/2006/relationships/hyperlink" Target="https://www.catholic.org/clife/jesus" TargetMode="External"/><Relationship Id="rId40" Type="http://schemas.openxmlformats.org/officeDocument/2006/relationships/hyperlink" Target="https://www.catholic.org/clife/jesus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atholic.org/clife/jesus" TargetMode="External"/><Relationship Id="rId15" Type="http://schemas.openxmlformats.org/officeDocument/2006/relationships/hyperlink" Target="https://www.catholic.org/encyclopedia/view.php?id=12332" TargetMode="External"/><Relationship Id="rId23" Type="http://schemas.openxmlformats.org/officeDocument/2006/relationships/hyperlink" Target="https://www.catholic.org/encyclopedia/view.php?id=5521" TargetMode="External"/><Relationship Id="rId28" Type="http://schemas.openxmlformats.org/officeDocument/2006/relationships/hyperlink" Target="https://www.catholic.org/encyclopedia/view.php?id=10963" TargetMode="External"/><Relationship Id="rId36" Type="http://schemas.openxmlformats.org/officeDocument/2006/relationships/hyperlink" Target="https://www.catholic.org/clife/jesus" TargetMode="External"/><Relationship Id="rId10" Type="http://schemas.openxmlformats.org/officeDocument/2006/relationships/hyperlink" Target="https://www.catholic.org/encyclopedia/view.php?id=6145" TargetMode="External"/><Relationship Id="rId19" Type="http://schemas.openxmlformats.org/officeDocument/2006/relationships/hyperlink" Target="https://www.catholic.org/encyclopedia/view.php?id=5217" TargetMode="External"/><Relationship Id="rId31" Type="http://schemas.openxmlformats.org/officeDocument/2006/relationships/hyperlink" Target="https://www.catholic.org/encyclopedia/view.php?id=1233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5217" TargetMode="External"/><Relationship Id="rId14" Type="http://schemas.openxmlformats.org/officeDocument/2006/relationships/hyperlink" Target="https://www.catholic.org/encyclopedia/view.php?id=12332" TargetMode="External"/><Relationship Id="rId22" Type="http://schemas.openxmlformats.org/officeDocument/2006/relationships/hyperlink" Target="https://www.catholic.org/encyclopedia/view.php?id=6291" TargetMode="External"/><Relationship Id="rId27" Type="http://schemas.openxmlformats.org/officeDocument/2006/relationships/hyperlink" Target="https://www.catholic.org/encyclopedia/view.php?id=10046" TargetMode="External"/><Relationship Id="rId30" Type="http://schemas.openxmlformats.org/officeDocument/2006/relationships/hyperlink" Target="https://www.catholic.org/encyclopedia/view.php?id=12332" TargetMode="External"/><Relationship Id="rId35" Type="http://schemas.openxmlformats.org/officeDocument/2006/relationships/hyperlink" Target="https://www.catholic.org/encyclopedia/view.php?id=7101" TargetMode="External"/><Relationship Id="rId43" Type="http://schemas.openxmlformats.org/officeDocument/2006/relationships/hyperlink" Target="https://www.catholic.org/encyclopedia/view.php?id=1004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1016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dcterms:created xsi:type="dcterms:W3CDTF">2023-04-04T12:20:00Z</dcterms:created>
  <dcterms:modified xsi:type="dcterms:W3CDTF">2023-04-04T12:20:00Z</dcterms:modified>
</cp:coreProperties>
</file>