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2E3C" w14:textId="205CE6E4" w:rsidR="000C1F8E" w:rsidRPr="000C1F8E" w:rsidRDefault="000C1F8E" w:rsidP="000C1F8E">
      <w:pPr>
        <w:pStyle w:val="Overskrift1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sz w:val="44"/>
          <w:szCs w:val="44"/>
          <w:lang w:val="en-US"/>
        </w:rPr>
      </w:pPr>
      <w:r w:rsidRPr="000C1F8E">
        <w:rPr>
          <w:rFonts w:ascii="Helvetica" w:hAnsi="Helvetica" w:cs="Helvetica"/>
          <w:sz w:val="44"/>
          <w:szCs w:val="44"/>
          <w:lang w:val="en-US"/>
        </w:rPr>
        <w:t xml:space="preserve">Daily Reading for </w:t>
      </w:r>
      <w:r w:rsidRPr="000C1F8E">
        <w:rPr>
          <w:rFonts w:ascii="Helvetica" w:hAnsi="Helvetica" w:cs="Helvetica"/>
          <w:sz w:val="44"/>
          <w:szCs w:val="44"/>
          <w:lang w:val="en-US"/>
        </w:rPr>
        <w:t>7</w:t>
      </w:r>
      <w:r w:rsidRPr="000C1F8E">
        <w:rPr>
          <w:rFonts w:ascii="Helvetica" w:hAnsi="Helvetica" w:cs="Helvetica"/>
          <w:sz w:val="44"/>
          <w:szCs w:val="44"/>
          <w:vertAlign w:val="superscript"/>
          <w:lang w:val="en-US"/>
        </w:rPr>
        <w:t>th</w:t>
      </w:r>
      <w:r w:rsidRPr="000C1F8E">
        <w:rPr>
          <w:rFonts w:ascii="Helvetica" w:hAnsi="Helvetica" w:cs="Helvetica"/>
          <w:sz w:val="44"/>
          <w:szCs w:val="44"/>
          <w:lang w:val="en-US"/>
        </w:rPr>
        <w:t xml:space="preserve"> </w:t>
      </w:r>
      <w:r w:rsidRPr="000C1F8E">
        <w:rPr>
          <w:rFonts w:ascii="Helvetica" w:hAnsi="Helvetica" w:cs="Helvetica"/>
          <w:sz w:val="44"/>
          <w:szCs w:val="44"/>
          <w:lang w:val="en-US"/>
        </w:rPr>
        <w:t>Sunday</w:t>
      </w:r>
      <w:r w:rsidRPr="000C1F8E">
        <w:rPr>
          <w:rFonts w:ascii="Helvetica" w:hAnsi="Helvetica" w:cs="Helvetica"/>
          <w:sz w:val="44"/>
          <w:szCs w:val="44"/>
          <w:lang w:val="en-US"/>
        </w:rPr>
        <w:t xml:space="preserve"> of Easter - A</w:t>
      </w:r>
    </w:p>
    <w:p w14:paraId="67629B89" w14:textId="77777777" w:rsidR="000C1F8E" w:rsidRPr="000C1F8E" w:rsidRDefault="000C1F8E" w:rsidP="000C1F8E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0C1F8E">
        <w:rPr>
          <w:rFonts w:ascii="inherit" w:hAnsi="inherit" w:cs="Helvetica"/>
          <w:sz w:val="36"/>
          <w:szCs w:val="36"/>
          <w:lang w:val="en-US"/>
        </w:rPr>
        <w:t>Reading 1, </w:t>
      </w:r>
      <w:r w:rsidRPr="000C1F8E">
        <w:rPr>
          <w:rStyle w:val="Utheving"/>
          <w:rFonts w:ascii="inherit" w:hAnsi="inherit" w:cs="Helvetica"/>
          <w:sz w:val="36"/>
          <w:szCs w:val="36"/>
          <w:lang w:val="en-US"/>
        </w:rPr>
        <w:t>Acts 1:12-14</w:t>
      </w:r>
    </w:p>
    <w:p w14:paraId="1123DC41" w14:textId="74F2D482" w:rsidR="000C1F8E" w:rsidRPr="000C1F8E" w:rsidRDefault="000C1F8E" w:rsidP="000C1F8E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6"/>
          <w:szCs w:val="26"/>
          <w:lang w:val="en-US"/>
        </w:rPr>
      </w:pP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12</w:t>
      </w:r>
      <w:r w:rsidRPr="000C1F8E">
        <w:rPr>
          <w:rFonts w:ascii="Helvetica" w:hAnsi="Helvetica" w:cs="Helvetica"/>
          <w:sz w:val="28"/>
          <w:szCs w:val="28"/>
          <w:lang w:val="en-US"/>
        </w:rPr>
        <w:t> So from the Mount of Olives, as it is called, they went back to Jerusalem, a short distance away, no more than a </w:t>
      </w:r>
      <w:hyperlink r:id="rId5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Sabbath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walk;</w:t>
      </w:r>
      <w:r w:rsidRPr="000C1F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13</w:t>
      </w:r>
      <w:r w:rsidRPr="000C1F8E">
        <w:rPr>
          <w:rFonts w:ascii="Helvetica" w:hAnsi="Helvetica" w:cs="Helvetica"/>
          <w:sz w:val="28"/>
          <w:szCs w:val="28"/>
          <w:lang w:val="en-US"/>
        </w:rPr>
        <w:t> and when they reached the city they went to the upper room where they were staying; there were Peter and John, </w:t>
      </w:r>
      <w:hyperlink r:id="rId6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James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and Andrew, Philip and Thomas, </w:t>
      </w:r>
      <w:hyperlink r:id="rId7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Bartholomew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and Matthew, </w:t>
      </w:r>
      <w:hyperlink r:id="rId8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James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son of Alphaeus and Simon the Zealot, and </w:t>
      </w:r>
      <w:hyperlink r:id="rId9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Jude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son of James.</w:t>
      </w:r>
      <w:r w:rsidRPr="000C1F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14</w:t>
      </w:r>
      <w:r w:rsidRPr="000C1F8E">
        <w:rPr>
          <w:rFonts w:ascii="Helvetica" w:hAnsi="Helvetica" w:cs="Helvetica"/>
          <w:sz w:val="28"/>
          <w:szCs w:val="28"/>
          <w:lang w:val="en-US"/>
        </w:rPr>
        <w:t> With one heart all these joined constantly in prayer, together with some women, including </w:t>
      </w:r>
      <w:hyperlink r:id="rId10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Mary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the mother of Jesus, and with his brothers</w:t>
      </w:r>
      <w:r w:rsidRPr="000C1F8E">
        <w:rPr>
          <w:rFonts w:ascii="Helvetica" w:hAnsi="Helvetica" w:cs="Helvetica"/>
          <w:sz w:val="26"/>
          <w:szCs w:val="26"/>
          <w:lang w:val="en-US"/>
        </w:rPr>
        <w:t>.</w:t>
      </w:r>
    </w:p>
    <w:p w14:paraId="27C574D8" w14:textId="6A9D277D" w:rsidR="000C1F8E" w:rsidRPr="000C1F8E" w:rsidRDefault="000C1F8E" w:rsidP="000C1F8E">
      <w:pPr>
        <w:shd w:val="clear" w:color="auto" w:fill="FFFFFF"/>
        <w:spacing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5D204408" w14:textId="77777777" w:rsidR="000C1F8E" w:rsidRPr="000C1F8E" w:rsidRDefault="000C1F8E" w:rsidP="000C1F8E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0C1F8E">
        <w:rPr>
          <w:rFonts w:ascii="inherit" w:hAnsi="inherit" w:cs="Helvetica"/>
          <w:sz w:val="36"/>
          <w:szCs w:val="36"/>
          <w:lang w:val="en-US"/>
        </w:rPr>
        <w:t>Responsorial Psalm, </w:t>
      </w:r>
      <w:r w:rsidRPr="000C1F8E">
        <w:rPr>
          <w:rStyle w:val="Utheving"/>
          <w:rFonts w:ascii="inherit" w:hAnsi="inherit" w:cs="Helvetica"/>
          <w:sz w:val="36"/>
          <w:szCs w:val="36"/>
          <w:lang w:val="en-US"/>
        </w:rPr>
        <w:t>Psalms 27:1, 4, 7-8</w:t>
      </w:r>
    </w:p>
    <w:p w14:paraId="62B2E0A3" w14:textId="3D0EE5D1" w:rsidR="000C1F8E" w:rsidRPr="000C1F8E" w:rsidRDefault="000C1F8E" w:rsidP="000C1F8E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8"/>
          <w:szCs w:val="28"/>
          <w:lang w:val="en-US"/>
        </w:rPr>
      </w:pP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1</w:t>
      </w:r>
      <w:r w:rsidRPr="000C1F8E">
        <w:rPr>
          <w:rFonts w:ascii="Helvetica" w:hAnsi="Helvetica" w:cs="Helvetica"/>
          <w:sz w:val="28"/>
          <w:szCs w:val="28"/>
          <w:lang w:val="en-US"/>
        </w:rPr>
        <w:t> [Of David] </w:t>
      </w:r>
      <w:hyperlink r:id="rId11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Yahweh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 xml:space="preserve"> is my light and my salvation, whom </w:t>
      </w:r>
      <w:proofErr w:type="gramStart"/>
      <w:r w:rsidRPr="000C1F8E">
        <w:rPr>
          <w:rFonts w:ascii="Helvetica" w:hAnsi="Helvetica" w:cs="Helvetica"/>
          <w:sz w:val="28"/>
          <w:szCs w:val="28"/>
          <w:lang w:val="en-US"/>
        </w:rPr>
        <w:t>should</w:t>
      </w:r>
      <w:proofErr w:type="gramEnd"/>
      <w:r w:rsidRPr="000C1F8E">
        <w:rPr>
          <w:rFonts w:ascii="Helvetica" w:hAnsi="Helvetica" w:cs="Helvetica"/>
          <w:sz w:val="28"/>
          <w:szCs w:val="28"/>
          <w:lang w:val="en-US"/>
        </w:rPr>
        <w:t xml:space="preserve"> I fear? </w:t>
      </w:r>
      <w:hyperlink r:id="rId12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Yahweh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is the fortress of my life, whom should I dread?</w:t>
      </w:r>
      <w:r>
        <w:rPr>
          <w:rFonts w:ascii="Helvetica" w:hAnsi="Helvetica" w:cs="Helvetica"/>
          <w:sz w:val="28"/>
          <w:szCs w:val="28"/>
          <w:lang w:val="en-US"/>
        </w:rPr>
        <w:t xml:space="preserve">                               </w:t>
      </w: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4</w:t>
      </w:r>
      <w:r w:rsidRPr="000C1F8E">
        <w:rPr>
          <w:rFonts w:ascii="Helvetica" w:hAnsi="Helvetica" w:cs="Helvetica"/>
          <w:sz w:val="28"/>
          <w:szCs w:val="28"/>
          <w:lang w:val="en-US"/>
        </w:rPr>
        <w:t> One thing I ask of Yahweh, one thing I seek: to dwell in Yahweh's house all the days of my life, to enjoy the sweetness of Yahweh, to seek out his temple.</w:t>
      </w:r>
      <w:r>
        <w:rPr>
          <w:rFonts w:ascii="Helvetica" w:hAnsi="Helvetica" w:cs="Helvetica"/>
          <w:sz w:val="28"/>
          <w:szCs w:val="28"/>
          <w:lang w:val="en-US"/>
        </w:rPr>
        <w:t xml:space="preserve">                                                                                           </w:t>
      </w: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7</w:t>
      </w:r>
      <w:r w:rsidRPr="000C1F8E">
        <w:rPr>
          <w:rFonts w:ascii="Helvetica" w:hAnsi="Helvetica" w:cs="Helvetica"/>
          <w:sz w:val="28"/>
          <w:szCs w:val="28"/>
          <w:lang w:val="en-US"/>
        </w:rPr>
        <w:t> Yahweh, hear my voice as I cry, pity me, answer me!</w:t>
      </w:r>
      <w:r w:rsidRPr="000C1F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8</w:t>
      </w:r>
      <w:r w:rsidRPr="000C1F8E">
        <w:rPr>
          <w:rFonts w:ascii="Helvetica" w:hAnsi="Helvetica" w:cs="Helvetica"/>
          <w:sz w:val="28"/>
          <w:szCs w:val="28"/>
          <w:lang w:val="en-US"/>
        </w:rPr>
        <w:t xml:space="preserve"> Of you my heart has said, 'Seek his face!' Your face, Yahweh, I </w:t>
      </w:r>
      <w:proofErr w:type="gramStart"/>
      <w:r w:rsidRPr="000C1F8E">
        <w:rPr>
          <w:rFonts w:ascii="Helvetica" w:hAnsi="Helvetica" w:cs="Helvetica"/>
          <w:sz w:val="28"/>
          <w:szCs w:val="28"/>
          <w:lang w:val="en-US"/>
        </w:rPr>
        <w:t>seek;</w:t>
      </w:r>
      <w:proofErr w:type="gramEnd"/>
    </w:p>
    <w:p w14:paraId="0360C075" w14:textId="5705BA7A" w:rsidR="000C1F8E" w:rsidRDefault="000C1F8E" w:rsidP="000C1F8E">
      <w:pPr>
        <w:shd w:val="clear" w:color="auto" w:fill="FFFFFF"/>
        <w:spacing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69B229E2" w14:textId="77777777" w:rsidR="000C1F8E" w:rsidRPr="000C1F8E" w:rsidRDefault="000C1F8E" w:rsidP="000C1F8E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0C1F8E">
        <w:rPr>
          <w:rFonts w:ascii="inherit" w:hAnsi="inherit" w:cs="Helvetica"/>
          <w:sz w:val="36"/>
          <w:szCs w:val="36"/>
          <w:lang w:val="en-US"/>
        </w:rPr>
        <w:t>Reading 2, </w:t>
      </w:r>
      <w:r w:rsidRPr="000C1F8E">
        <w:rPr>
          <w:rStyle w:val="Utheving"/>
          <w:rFonts w:ascii="inherit" w:hAnsi="inherit" w:cs="Helvetica"/>
          <w:sz w:val="36"/>
          <w:szCs w:val="36"/>
          <w:lang w:val="en-US"/>
        </w:rPr>
        <w:t>First Peter 4:13-16</w:t>
      </w:r>
    </w:p>
    <w:p w14:paraId="72FDA1F5" w14:textId="77777777" w:rsidR="000C1F8E" w:rsidRPr="000C1F8E" w:rsidRDefault="000C1F8E" w:rsidP="000C1F8E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8"/>
          <w:szCs w:val="28"/>
          <w:lang w:val="en-US"/>
        </w:rPr>
      </w:pP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13</w:t>
      </w:r>
      <w:r w:rsidRPr="000C1F8E">
        <w:rPr>
          <w:rFonts w:ascii="Helvetica" w:hAnsi="Helvetica" w:cs="Helvetica"/>
          <w:sz w:val="28"/>
          <w:szCs w:val="28"/>
          <w:lang w:val="en-US"/>
        </w:rPr>
        <w:t> but in so far as you share in the sufferings of Christ, be glad, so that you may enjoy a much greater gladness when his </w:t>
      </w:r>
      <w:hyperlink r:id="rId13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glory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 xml:space="preserve"> is revealed.  </w:t>
      </w: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14</w:t>
      </w:r>
      <w:r w:rsidRPr="000C1F8E">
        <w:rPr>
          <w:rFonts w:ascii="Helvetica" w:hAnsi="Helvetica" w:cs="Helvetica"/>
          <w:sz w:val="28"/>
          <w:szCs w:val="28"/>
          <w:lang w:val="en-US"/>
        </w:rPr>
        <w:t> If you are insulted for bearing Christ's name, blessed are you, for on you rests the </w:t>
      </w:r>
      <w:hyperlink r:id="rId14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Spirit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of God, the </w:t>
      </w:r>
      <w:hyperlink r:id="rId15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Spirit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 xml:space="preserve"> of glory.  </w:t>
      </w: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15</w:t>
      </w:r>
      <w:r w:rsidRPr="000C1F8E">
        <w:rPr>
          <w:rFonts w:ascii="Helvetica" w:hAnsi="Helvetica" w:cs="Helvetica"/>
          <w:sz w:val="28"/>
          <w:szCs w:val="28"/>
          <w:lang w:val="en-US"/>
        </w:rPr>
        <w:t xml:space="preserve"> None of you should ever </w:t>
      </w:r>
      <w:r w:rsidRPr="000C1F8E">
        <w:rPr>
          <w:rFonts w:ascii="Helvetica" w:hAnsi="Helvetica" w:cs="Helvetica"/>
          <w:sz w:val="28"/>
          <w:szCs w:val="28"/>
          <w:lang w:val="en-US"/>
        </w:rPr>
        <w:lastRenderedPageBreak/>
        <w:t xml:space="preserve">deserve to suffer for being a murderer, a thief, a criminal or an informer;  </w:t>
      </w:r>
      <w:r w:rsidRPr="000C1F8E">
        <w:rPr>
          <w:rFonts w:ascii="Helvetica" w:hAnsi="Helvetica" w:cs="Helvetica"/>
          <w:sz w:val="28"/>
          <w:szCs w:val="28"/>
          <w:vertAlign w:val="superscript"/>
          <w:lang w:val="en-US"/>
        </w:rPr>
        <w:t>16</w:t>
      </w:r>
      <w:r w:rsidRPr="000C1F8E">
        <w:rPr>
          <w:rFonts w:ascii="Helvetica" w:hAnsi="Helvetica" w:cs="Helvetica"/>
          <w:sz w:val="28"/>
          <w:szCs w:val="28"/>
          <w:lang w:val="en-US"/>
        </w:rPr>
        <w:t> but if any one of you should suffer for being a Christian, then there must be no shame but thanksgiving to </w:t>
      </w:r>
      <w:hyperlink r:id="rId16" w:history="1">
        <w:r w:rsidRPr="000C1F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God</w:t>
        </w:r>
      </w:hyperlink>
      <w:r w:rsidRPr="000C1F8E">
        <w:rPr>
          <w:rFonts w:ascii="Helvetica" w:hAnsi="Helvetica" w:cs="Helvetica"/>
          <w:sz w:val="28"/>
          <w:szCs w:val="28"/>
          <w:lang w:val="en-US"/>
        </w:rPr>
        <w:t> for bearing this name.</w:t>
      </w:r>
    </w:p>
    <w:p w14:paraId="11CFBDD4" w14:textId="77777777" w:rsidR="000C1F8E" w:rsidRPr="000C1F8E" w:rsidRDefault="000C1F8E" w:rsidP="000C1F8E">
      <w:pPr>
        <w:shd w:val="clear" w:color="auto" w:fill="FFFFFF"/>
        <w:spacing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45308538" w14:textId="77777777" w:rsidR="000C1F8E" w:rsidRPr="000C1F8E" w:rsidRDefault="000C1F8E" w:rsidP="000C1F8E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0C1F8E">
        <w:rPr>
          <w:rFonts w:ascii="inherit" w:hAnsi="inherit" w:cs="Helvetica"/>
          <w:sz w:val="36"/>
          <w:szCs w:val="36"/>
          <w:lang w:val="en-US"/>
        </w:rPr>
        <w:t>Gospel, </w:t>
      </w:r>
      <w:r w:rsidRPr="000C1F8E">
        <w:rPr>
          <w:rStyle w:val="Utheving"/>
          <w:rFonts w:ascii="inherit" w:hAnsi="inherit" w:cs="Helvetica"/>
          <w:sz w:val="36"/>
          <w:szCs w:val="36"/>
          <w:lang w:val="en-US"/>
        </w:rPr>
        <w:t>John 17:1-11</w:t>
      </w:r>
    </w:p>
    <w:p w14:paraId="254CAE3E" w14:textId="697E0CB6" w:rsidR="000C1F8E" w:rsidRPr="000C1F8E" w:rsidRDefault="000C1F8E" w:rsidP="000C1F8E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6"/>
          <w:szCs w:val="26"/>
          <w:lang w:val="en-US"/>
        </w:rPr>
      </w:pP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1</w:t>
      </w:r>
      <w:r w:rsidRPr="000C1F8E">
        <w:rPr>
          <w:rFonts w:ascii="Helvetica" w:hAnsi="Helvetica" w:cs="Helvetica"/>
          <w:sz w:val="32"/>
          <w:szCs w:val="32"/>
          <w:lang w:val="en-US"/>
        </w:rPr>
        <w:t> After saying this, </w:t>
      </w:r>
      <w:hyperlink r:id="rId17" w:history="1">
        <w:r w:rsidRPr="000C1F8E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Jesus</w:t>
        </w:r>
      </w:hyperlink>
      <w:r w:rsidRPr="000C1F8E">
        <w:rPr>
          <w:rFonts w:ascii="Helvetica" w:hAnsi="Helvetica" w:cs="Helvetica"/>
          <w:sz w:val="32"/>
          <w:szCs w:val="32"/>
          <w:lang w:val="en-US"/>
        </w:rPr>
        <w:t> raised his eyes to </w:t>
      </w:r>
      <w:hyperlink r:id="rId18" w:history="1">
        <w:r w:rsidRPr="000C1F8E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heaven</w:t>
        </w:r>
      </w:hyperlink>
      <w:r w:rsidRPr="000C1F8E">
        <w:rPr>
          <w:rFonts w:ascii="Helvetica" w:hAnsi="Helvetica" w:cs="Helvetica"/>
          <w:sz w:val="32"/>
          <w:szCs w:val="32"/>
          <w:lang w:val="en-US"/>
        </w:rPr>
        <w:t> and said: Father, the hour has come: glorify your Son so that your Son may glorify you;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2</w:t>
      </w:r>
      <w:r w:rsidRPr="000C1F8E">
        <w:rPr>
          <w:rFonts w:ascii="Helvetica" w:hAnsi="Helvetica" w:cs="Helvetica"/>
          <w:sz w:val="32"/>
          <w:szCs w:val="32"/>
          <w:lang w:val="en-US"/>
        </w:rPr>
        <w:t> so that, just as you have given him power over all humanity, he may give eternal </w:t>
      </w:r>
      <w:hyperlink r:id="rId19" w:history="1">
        <w:r w:rsidRPr="000C1F8E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life</w:t>
        </w:r>
      </w:hyperlink>
      <w:r w:rsidRPr="000C1F8E">
        <w:rPr>
          <w:rFonts w:ascii="Helvetica" w:hAnsi="Helvetica" w:cs="Helvetica"/>
          <w:sz w:val="32"/>
          <w:szCs w:val="32"/>
          <w:lang w:val="en-US"/>
        </w:rPr>
        <w:t> to all those you have entrusted to him.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3</w:t>
      </w:r>
      <w:r w:rsidRPr="000C1F8E">
        <w:rPr>
          <w:rFonts w:ascii="Helvetica" w:hAnsi="Helvetica" w:cs="Helvetica"/>
          <w:sz w:val="32"/>
          <w:szCs w:val="32"/>
          <w:lang w:val="en-US"/>
        </w:rPr>
        <w:t> And eternal </w:t>
      </w:r>
      <w:hyperlink r:id="rId20" w:history="1">
        <w:r w:rsidRPr="000C1F8E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life</w:t>
        </w:r>
      </w:hyperlink>
      <w:r w:rsidRPr="000C1F8E">
        <w:rPr>
          <w:rFonts w:ascii="Helvetica" w:hAnsi="Helvetica" w:cs="Helvetica"/>
          <w:sz w:val="32"/>
          <w:szCs w:val="32"/>
          <w:lang w:val="en-US"/>
        </w:rPr>
        <w:t> is this: to know you, the only true God, and </w:t>
      </w:r>
      <w:hyperlink r:id="rId21" w:history="1">
        <w:r w:rsidRPr="000C1F8E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Jesus</w:t>
        </w:r>
      </w:hyperlink>
      <w:r w:rsidRPr="000C1F8E">
        <w:rPr>
          <w:rFonts w:ascii="Helvetica" w:hAnsi="Helvetica" w:cs="Helvetica"/>
          <w:sz w:val="32"/>
          <w:szCs w:val="32"/>
          <w:lang w:val="en-US"/>
        </w:rPr>
        <w:t> </w:t>
      </w:r>
      <w:hyperlink r:id="rId22" w:history="1">
        <w:r w:rsidRPr="000C1F8E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Christ</w:t>
        </w:r>
      </w:hyperlink>
      <w:r w:rsidRPr="000C1F8E">
        <w:rPr>
          <w:rFonts w:ascii="Helvetica" w:hAnsi="Helvetica" w:cs="Helvetica"/>
          <w:sz w:val="32"/>
          <w:szCs w:val="32"/>
          <w:lang w:val="en-US"/>
        </w:rPr>
        <w:t> whom you have sent.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4</w:t>
      </w:r>
      <w:r w:rsidRPr="000C1F8E">
        <w:rPr>
          <w:rFonts w:ascii="Helvetica" w:hAnsi="Helvetica" w:cs="Helvetica"/>
          <w:sz w:val="32"/>
          <w:szCs w:val="32"/>
          <w:lang w:val="en-US"/>
        </w:rPr>
        <w:t> I have glorified you on earth by finishing the work that you gave me to do.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5</w:t>
      </w:r>
      <w:r w:rsidRPr="000C1F8E">
        <w:rPr>
          <w:rFonts w:ascii="Helvetica" w:hAnsi="Helvetica" w:cs="Helvetica"/>
          <w:sz w:val="32"/>
          <w:szCs w:val="32"/>
          <w:lang w:val="en-US"/>
        </w:rPr>
        <w:t> Now, Father, glorify me with that </w:t>
      </w:r>
      <w:hyperlink r:id="rId23" w:history="1">
        <w:r w:rsidRPr="000C1F8E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glory</w:t>
        </w:r>
      </w:hyperlink>
      <w:r w:rsidRPr="000C1F8E">
        <w:rPr>
          <w:rFonts w:ascii="Helvetica" w:hAnsi="Helvetica" w:cs="Helvetica"/>
          <w:sz w:val="32"/>
          <w:szCs w:val="32"/>
          <w:lang w:val="en-US"/>
        </w:rPr>
        <w:t> I had with you before ever the world existed.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6</w:t>
      </w:r>
      <w:r w:rsidRPr="000C1F8E">
        <w:rPr>
          <w:rFonts w:ascii="Helvetica" w:hAnsi="Helvetica" w:cs="Helvetica"/>
          <w:sz w:val="32"/>
          <w:szCs w:val="32"/>
          <w:lang w:val="en-US"/>
        </w:rPr>
        <w:t> I have revealed your name to those whom you took from the world to give me. They were yours and you gave them to me, and they have kept your word.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7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 Now at last they have </w:t>
      </w:r>
      <w:proofErr w:type="spellStart"/>
      <w:r w:rsidRPr="000C1F8E">
        <w:rPr>
          <w:rFonts w:ascii="Helvetica" w:hAnsi="Helvetica" w:cs="Helvetica"/>
          <w:sz w:val="32"/>
          <w:szCs w:val="32"/>
          <w:lang w:val="en-US"/>
        </w:rPr>
        <w:t>recognised</w:t>
      </w:r>
      <w:proofErr w:type="spellEnd"/>
      <w:r w:rsidRPr="000C1F8E">
        <w:rPr>
          <w:rFonts w:ascii="Helvetica" w:hAnsi="Helvetica" w:cs="Helvetica"/>
          <w:sz w:val="32"/>
          <w:szCs w:val="32"/>
          <w:lang w:val="en-US"/>
        </w:rPr>
        <w:t xml:space="preserve"> that all you have given me comes from you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8</w:t>
      </w:r>
      <w:r w:rsidRPr="000C1F8E">
        <w:rPr>
          <w:rFonts w:ascii="Helvetica" w:hAnsi="Helvetica" w:cs="Helvetica"/>
          <w:sz w:val="32"/>
          <w:szCs w:val="32"/>
          <w:lang w:val="en-US"/>
        </w:rPr>
        <w:t> for I have given them the teaching you gave to me, and they have indeed accepted it and know for certain that I came from you, and have believed that it was you who sent me.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9</w:t>
      </w:r>
      <w:r w:rsidRPr="000C1F8E">
        <w:rPr>
          <w:rFonts w:ascii="Helvetica" w:hAnsi="Helvetica" w:cs="Helvetica"/>
          <w:sz w:val="32"/>
          <w:szCs w:val="32"/>
          <w:lang w:val="en-US"/>
        </w:rPr>
        <w:t> It is for them that I pray. I am not praying for the world but for those you have given me, because they belong to you.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10</w:t>
      </w:r>
      <w:r w:rsidRPr="000C1F8E">
        <w:rPr>
          <w:rFonts w:ascii="Helvetica" w:hAnsi="Helvetica" w:cs="Helvetica"/>
          <w:sz w:val="32"/>
          <w:szCs w:val="32"/>
          <w:lang w:val="en-US"/>
        </w:rPr>
        <w:t> All I have is yours and all you have is mine, and in them I am glorified.</w:t>
      </w:r>
      <w:r w:rsidRPr="000C1F8E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0C1F8E">
        <w:rPr>
          <w:rFonts w:ascii="Helvetica" w:hAnsi="Helvetica" w:cs="Helvetica"/>
          <w:sz w:val="32"/>
          <w:szCs w:val="32"/>
          <w:vertAlign w:val="superscript"/>
          <w:lang w:val="en-US"/>
        </w:rPr>
        <w:t>11</w:t>
      </w:r>
      <w:r w:rsidRPr="000C1F8E">
        <w:rPr>
          <w:rFonts w:ascii="Helvetica" w:hAnsi="Helvetica" w:cs="Helvetica"/>
          <w:sz w:val="32"/>
          <w:szCs w:val="32"/>
          <w:lang w:val="en-US"/>
        </w:rPr>
        <w:t> I am no longer in the world, but they are in the world, and I am coming to you. Holy Father, keep those you have given me true to your name, so that they may be one like us.</w:t>
      </w:r>
    </w:p>
    <w:p w14:paraId="2052B4F7" w14:textId="77777777" w:rsidR="000C1F8E" w:rsidRPr="000C1F8E" w:rsidRDefault="000C1F8E">
      <w:pPr>
        <w:rPr>
          <w:lang w:val="en-US"/>
        </w:rPr>
      </w:pPr>
    </w:p>
    <w:sectPr w:rsidR="000C1F8E" w:rsidRPr="000C1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7672"/>
    <w:multiLevelType w:val="multilevel"/>
    <w:tmpl w:val="710C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46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8E"/>
    <w:rsid w:val="000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BB7B"/>
  <w15:chartTrackingRefBased/>
  <w15:docId w15:val="{2D4A7846-E18B-4FDB-B6B1-DE021BA7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0C1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0C1F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0C1F8E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1F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1F8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C1F8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0C1F8E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0C1F8E"/>
    <w:rPr>
      <w:i/>
      <w:iCs/>
    </w:rPr>
  </w:style>
  <w:style w:type="paragraph" w:styleId="NormalWeb">
    <w:name w:val="Normal (Web)"/>
    <w:basedOn w:val="Normal"/>
    <w:uiPriority w:val="99"/>
    <w:unhideWhenUsed/>
    <w:rsid w:val="000C1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00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3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49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80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442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bible/book.php?id=66" TargetMode="External"/><Relationship Id="rId13" Type="http://schemas.openxmlformats.org/officeDocument/2006/relationships/hyperlink" Target="https://www.catholic.org/encyclopedia/view.php?id=5201" TargetMode="External"/><Relationship Id="rId18" Type="http://schemas.openxmlformats.org/officeDocument/2006/relationships/hyperlink" Target="https://www.catholic.org/encyclopedia/view.php?id=55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clife/jesus" TargetMode="External"/><Relationship Id="rId7" Type="http://schemas.openxmlformats.org/officeDocument/2006/relationships/hyperlink" Target="https://www.catholic.org/encyclopedia/view.php?id=1539" TargetMode="External"/><Relationship Id="rId12" Type="http://schemas.openxmlformats.org/officeDocument/2006/relationships/hyperlink" Target="https://www.catholic.org/encyclopedia/view.php?id=6291" TargetMode="External"/><Relationship Id="rId17" Type="http://schemas.openxmlformats.org/officeDocument/2006/relationships/hyperlink" Target="https://www.catholic.org/clife/jes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5217" TargetMode="External"/><Relationship Id="rId20" Type="http://schemas.openxmlformats.org/officeDocument/2006/relationships/hyperlink" Target="https://www.catholic.org/encyclopedia/view.php?id=71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bible/book.php?id=66" TargetMode="External"/><Relationship Id="rId11" Type="http://schemas.openxmlformats.org/officeDocument/2006/relationships/hyperlink" Target="https://www.catholic.org/encyclopedia/view.php?id=629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atholic.org/encyclopedia/view.php?id=10265" TargetMode="External"/><Relationship Id="rId15" Type="http://schemas.openxmlformats.org/officeDocument/2006/relationships/hyperlink" Target="https://www.catholic.org/encyclopedia/view.php?id=11004" TargetMode="External"/><Relationship Id="rId23" Type="http://schemas.openxmlformats.org/officeDocument/2006/relationships/hyperlink" Target="https://www.catholic.org/encyclopedia/view.php?id=5201" TargetMode="External"/><Relationship Id="rId10" Type="http://schemas.openxmlformats.org/officeDocument/2006/relationships/hyperlink" Target="https://www.catholic.org/bookstore/?category=19" TargetMode="External"/><Relationship Id="rId19" Type="http://schemas.openxmlformats.org/officeDocument/2006/relationships/hyperlink" Target="https://www.catholic.org/encyclopedia/view.php?id=7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bible/book.php?id=72" TargetMode="External"/><Relationship Id="rId14" Type="http://schemas.openxmlformats.org/officeDocument/2006/relationships/hyperlink" Target="https://www.catholic.org/encyclopedia/view.php?id=11004" TargetMode="External"/><Relationship Id="rId22" Type="http://schemas.openxmlformats.org/officeDocument/2006/relationships/hyperlink" Target="https://www.catholic.org/clife/jesu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2023-05-03T09:49:00Z</dcterms:created>
  <dcterms:modified xsi:type="dcterms:W3CDTF">2023-05-03T09:55:00Z</dcterms:modified>
</cp:coreProperties>
</file>