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DD9041" w14:textId="407418B0" w:rsidR="00780DA2" w:rsidRDefault="009363C9">
      <w:pPr>
        <w:pStyle w:val="Overskrift2"/>
        <w:rPr>
          <w:rFonts w:ascii="sans-serif" w:hAnsi="sans-serif" w:hint="eastAsia"/>
          <w:b w:val="0"/>
          <w:color w:val="000000"/>
          <w:sz w:val="29"/>
        </w:rPr>
      </w:pPr>
      <w:bookmarkStart w:id="0" w:name="__DdeLink__788_590254255"/>
      <w:r>
        <w:rPr>
          <w:rFonts w:ascii="Times New Roman" w:hAnsi="Times New Roman"/>
          <w:color w:val="000000"/>
          <w:sz w:val="40"/>
          <w:szCs w:val="40"/>
        </w:rPr>
        <w:t xml:space="preserve">Lesninger </w:t>
      </w:r>
      <w:r>
        <w:rPr>
          <w:rFonts w:ascii="Times New Roman" w:hAnsi="Times New Roman"/>
          <w:b w:val="0"/>
          <w:color w:val="000000"/>
          <w:sz w:val="40"/>
          <w:szCs w:val="40"/>
        </w:rPr>
        <w:t xml:space="preserve">  </w:t>
      </w:r>
      <w:r>
        <w:rPr>
          <w:rFonts w:ascii="Times New Roman" w:hAnsi="Times New Roman"/>
          <w:color w:val="000000"/>
          <w:sz w:val="40"/>
          <w:szCs w:val="40"/>
        </w:rPr>
        <w:t xml:space="preserve">2. Pinsedag - </w:t>
      </w:r>
      <w:bookmarkEnd w:id="0"/>
      <w:r>
        <w:rPr>
          <w:rFonts w:ascii="Times New Roman" w:hAnsi="Times New Roman"/>
          <w:color w:val="000000"/>
          <w:sz w:val="40"/>
          <w:szCs w:val="40"/>
        </w:rPr>
        <w:t>År A</w:t>
      </w:r>
    </w:p>
    <w:p w14:paraId="04F3E0F0" w14:textId="77777777" w:rsidR="00780DA2" w:rsidRDefault="009363C9">
      <w:pPr>
        <w:pStyle w:val="Overskrift2"/>
        <w:rPr>
          <w:rFonts w:ascii="Times New Roman" w:hAnsi="Times New Roman"/>
        </w:rPr>
      </w:pPr>
      <w:r>
        <w:rPr>
          <w:rFonts w:ascii="Times New Roman" w:hAnsi="Times New Roman"/>
          <w:color w:val="000000"/>
        </w:rPr>
        <w:t xml:space="preserve">Lesning   </w:t>
      </w:r>
      <w:r>
        <w:rPr>
          <w:rFonts w:ascii="Times New Roman" w:hAnsi="Times New Roman"/>
        </w:rPr>
        <w:t>Joel 2,23a.26; 3,1–3a</w:t>
      </w:r>
    </w:p>
    <w:p w14:paraId="1B090A11" w14:textId="77777777" w:rsidR="00780DA2" w:rsidRDefault="009363C9">
      <w:pPr>
        <w:pStyle w:val="Brdtekst"/>
        <w:rPr>
          <w:rFonts w:ascii="Times New Roman" w:hAnsi="Times New Roman"/>
          <w:color w:val="000000"/>
          <w:sz w:val="36"/>
          <w:szCs w:val="36"/>
        </w:rPr>
      </w:pPr>
      <w:r>
        <w:rPr>
          <w:rFonts w:ascii="Times New Roman" w:hAnsi="Times New Roman"/>
          <w:color w:val="000000"/>
          <w:sz w:val="36"/>
          <w:szCs w:val="36"/>
        </w:rPr>
        <w:t>Over treller og trellkvinner vil jeg utøse min Ånd</w:t>
      </w:r>
    </w:p>
    <w:p w14:paraId="44D3EE77" w14:textId="77777777" w:rsidR="00780DA2" w:rsidRDefault="009363C9">
      <w:pPr>
        <w:pStyle w:val="Brdtekst"/>
        <w:rPr>
          <w:rFonts w:ascii="Times New Roman" w:hAnsi="Times New Roman"/>
          <w:color w:val="000000"/>
          <w:sz w:val="36"/>
          <w:szCs w:val="36"/>
        </w:rPr>
      </w:pPr>
      <w:r>
        <w:rPr>
          <w:rFonts w:ascii="Times New Roman" w:hAnsi="Times New Roman"/>
          <w:color w:val="000000"/>
          <w:sz w:val="36"/>
          <w:szCs w:val="36"/>
        </w:rPr>
        <w:t xml:space="preserve">Så sier Herren: Fryd dere, Sions sønner, gled dere i Herren deres Gud! Dere skal spise og bli mette og prise </w:t>
      </w:r>
      <w:r>
        <w:rPr>
          <w:rFonts w:ascii="Times New Roman" w:hAnsi="Times New Roman"/>
          <w:color w:val="000000"/>
          <w:sz w:val="36"/>
          <w:szCs w:val="36"/>
        </w:rPr>
        <w:t>Herren deres Guds navn. For han handler underfullt med dere, og mitt folk skal aldri bli til skamme. Dere skal få sanne at jeg er hos Israel. Jeg og ingen annen er Herren deres Gud, og mitt folk skal aldri bli til skamme.</w:t>
      </w:r>
    </w:p>
    <w:p w14:paraId="11701F3A" w14:textId="77777777" w:rsidR="00780DA2" w:rsidRDefault="009363C9">
      <w:pPr>
        <w:pStyle w:val="Brdtekst"/>
        <w:rPr>
          <w:rFonts w:ascii="Times New Roman" w:hAnsi="Times New Roman"/>
          <w:color w:val="000000"/>
          <w:sz w:val="36"/>
          <w:szCs w:val="36"/>
        </w:rPr>
      </w:pPr>
      <w:r>
        <w:rPr>
          <w:rFonts w:ascii="Times New Roman" w:hAnsi="Times New Roman"/>
          <w:color w:val="000000"/>
          <w:sz w:val="36"/>
          <w:szCs w:val="36"/>
        </w:rPr>
        <w:t>En gang skal det skje at jeg utøse</w:t>
      </w:r>
      <w:r>
        <w:rPr>
          <w:rFonts w:ascii="Times New Roman" w:hAnsi="Times New Roman"/>
          <w:color w:val="000000"/>
          <w:sz w:val="36"/>
          <w:szCs w:val="36"/>
        </w:rPr>
        <w:t>r min Ånd over alle mennesker. Deres sønner og døtre skal tale profetord; de gamle blant dere skal ha drømmer, og de unge skal se syner. Selv over treller og trellkvinner vil jeg utøse min Ånd i de dager. Jeg lar jærtegn vise seg på himmelen og på jorden.</w:t>
      </w:r>
    </w:p>
    <w:p w14:paraId="156ABF4D" w14:textId="77777777" w:rsidR="00780DA2" w:rsidRDefault="009363C9">
      <w:pPr>
        <w:pStyle w:val="Brdtekst"/>
        <w:rPr>
          <w:rFonts w:ascii="Times New Roman" w:hAnsi="Times New Roman"/>
          <w:i/>
          <w:color w:val="E00053"/>
          <w:sz w:val="36"/>
          <w:szCs w:val="36"/>
        </w:rPr>
      </w:pPr>
      <w:r>
        <w:rPr>
          <w:rFonts w:ascii="Times New Roman" w:hAnsi="Times New Roman"/>
          <w:i/>
          <w:color w:val="E00053"/>
          <w:sz w:val="36"/>
          <w:szCs w:val="36"/>
        </w:rPr>
        <w:t>Eller:</w:t>
      </w:r>
    </w:p>
    <w:p w14:paraId="3B39AE89" w14:textId="77777777" w:rsidR="00780DA2" w:rsidRDefault="009363C9">
      <w:pPr>
        <w:pStyle w:val="Overskrift2"/>
        <w:pBdr>
          <w:bottom w:val="single" w:sz="2" w:space="1" w:color="AAAAAA"/>
        </w:pBdr>
        <w:shd w:val="clear" w:color="auto" w:fill="FFFFFF"/>
        <w:spacing w:before="0" w:after="0"/>
        <w:rPr>
          <w:rFonts w:ascii="Times New Roman" w:hAnsi="Times New Roman"/>
        </w:rPr>
      </w:pPr>
      <w:bookmarkStart w:id="1" w:name="Lesning_2"/>
      <w:bookmarkEnd w:id="1"/>
      <w:proofErr w:type="gramStart"/>
      <w:r>
        <w:rPr>
          <w:rFonts w:ascii="Times New Roman" w:hAnsi="Times New Roman"/>
          <w:color w:val="000000"/>
        </w:rPr>
        <w:t xml:space="preserve">Lesning  </w:t>
      </w:r>
      <w:proofErr w:type="spellStart"/>
      <w:r>
        <w:rPr>
          <w:rFonts w:ascii="Times New Roman" w:hAnsi="Times New Roman"/>
        </w:rPr>
        <w:t>Apg</w:t>
      </w:r>
      <w:proofErr w:type="spellEnd"/>
      <w:proofErr w:type="gramEnd"/>
      <w:r>
        <w:rPr>
          <w:rFonts w:ascii="Times New Roman" w:hAnsi="Times New Roman"/>
        </w:rPr>
        <w:t xml:space="preserve"> 10,1.33–34a.37–44</w:t>
      </w:r>
    </w:p>
    <w:p w14:paraId="2EE99523" w14:textId="77777777" w:rsidR="00780DA2" w:rsidRDefault="009363C9">
      <w:pPr>
        <w:pStyle w:val="Brdtekst"/>
        <w:rPr>
          <w:rFonts w:ascii="Times New Roman" w:hAnsi="Times New Roman"/>
          <w:color w:val="000000"/>
          <w:sz w:val="36"/>
          <w:szCs w:val="36"/>
        </w:rPr>
      </w:pPr>
      <w:r>
        <w:rPr>
          <w:rFonts w:ascii="Times New Roman" w:hAnsi="Times New Roman"/>
          <w:color w:val="000000"/>
          <w:sz w:val="36"/>
          <w:szCs w:val="36"/>
        </w:rPr>
        <w:t>Den Hellige Ånd kom over alle dem som lyttet til budskapet</w:t>
      </w:r>
    </w:p>
    <w:p w14:paraId="520B319C" w14:textId="77777777" w:rsidR="00780DA2" w:rsidRDefault="009363C9">
      <w:pPr>
        <w:pStyle w:val="Brdtekst"/>
        <w:rPr>
          <w:rFonts w:ascii="Times New Roman" w:hAnsi="Times New Roman"/>
          <w:color w:val="000000"/>
          <w:sz w:val="36"/>
          <w:szCs w:val="36"/>
        </w:rPr>
      </w:pPr>
      <w:r>
        <w:rPr>
          <w:rFonts w:ascii="Times New Roman" w:hAnsi="Times New Roman"/>
          <w:color w:val="000000"/>
          <w:sz w:val="36"/>
          <w:szCs w:val="36"/>
        </w:rPr>
        <w:t xml:space="preserve">På den tid var det i </w:t>
      </w:r>
      <w:proofErr w:type="spellStart"/>
      <w:r>
        <w:rPr>
          <w:rFonts w:ascii="Times New Roman" w:hAnsi="Times New Roman"/>
          <w:color w:val="000000"/>
          <w:sz w:val="36"/>
          <w:szCs w:val="36"/>
        </w:rPr>
        <w:t>Caesarea</w:t>
      </w:r>
      <w:proofErr w:type="spellEnd"/>
      <w:r>
        <w:rPr>
          <w:rFonts w:ascii="Times New Roman" w:hAnsi="Times New Roman"/>
          <w:color w:val="000000"/>
          <w:sz w:val="36"/>
          <w:szCs w:val="36"/>
        </w:rPr>
        <w:t xml:space="preserve"> en mann ved navn Cornelius, en offiser ved den italienske </w:t>
      </w:r>
      <w:proofErr w:type="spellStart"/>
      <w:r>
        <w:rPr>
          <w:rFonts w:ascii="Times New Roman" w:hAnsi="Times New Roman"/>
          <w:color w:val="000000"/>
          <w:sz w:val="36"/>
          <w:szCs w:val="36"/>
        </w:rPr>
        <w:t>kohorte</w:t>
      </w:r>
      <w:proofErr w:type="spellEnd"/>
      <w:r>
        <w:rPr>
          <w:rFonts w:ascii="Times New Roman" w:hAnsi="Times New Roman"/>
          <w:color w:val="000000"/>
          <w:sz w:val="36"/>
          <w:szCs w:val="36"/>
        </w:rPr>
        <w:t>.</w:t>
      </w:r>
    </w:p>
    <w:p w14:paraId="127B1BF8" w14:textId="77777777" w:rsidR="00780DA2" w:rsidRDefault="009363C9">
      <w:pPr>
        <w:pStyle w:val="Brdtekst"/>
        <w:rPr>
          <w:rFonts w:ascii="Times New Roman" w:hAnsi="Times New Roman"/>
          <w:color w:val="000000"/>
          <w:sz w:val="36"/>
          <w:szCs w:val="36"/>
        </w:rPr>
      </w:pPr>
      <w:r>
        <w:rPr>
          <w:rFonts w:ascii="Times New Roman" w:hAnsi="Times New Roman"/>
          <w:color w:val="000000"/>
          <w:sz w:val="36"/>
          <w:szCs w:val="36"/>
        </w:rPr>
        <w:t xml:space="preserve">Til Peter sa han: «Jeg sendte da straks bud etter deg, og du </w:t>
      </w:r>
      <w:r>
        <w:rPr>
          <w:rFonts w:ascii="Times New Roman" w:hAnsi="Times New Roman"/>
          <w:color w:val="000000"/>
          <w:sz w:val="36"/>
          <w:szCs w:val="36"/>
        </w:rPr>
        <w:t>har hatt den godhet å komme. Og nå er vi alle samlet her for å høre hva du har for bud fra Herren.» Da tok Peter til orde og sa:</w:t>
      </w:r>
    </w:p>
    <w:p w14:paraId="17ECBAF5" w14:textId="77777777" w:rsidR="00780DA2" w:rsidRDefault="009363C9">
      <w:pPr>
        <w:pStyle w:val="Brdtekst"/>
        <w:rPr>
          <w:rFonts w:ascii="Times New Roman" w:hAnsi="Times New Roman"/>
          <w:color w:val="000000"/>
          <w:sz w:val="36"/>
          <w:szCs w:val="36"/>
        </w:rPr>
      </w:pPr>
      <w:r>
        <w:rPr>
          <w:rFonts w:ascii="Times New Roman" w:hAnsi="Times New Roman"/>
          <w:color w:val="000000"/>
          <w:sz w:val="36"/>
          <w:szCs w:val="36"/>
        </w:rPr>
        <w:t>«Dere vet hva for ting som er skjedd hele Jødeland over – Jesus fra Nasaret, han begynte i Galilea, etter den dåpen som Johanne</w:t>
      </w:r>
      <w:r>
        <w:rPr>
          <w:rFonts w:ascii="Times New Roman" w:hAnsi="Times New Roman"/>
          <w:color w:val="000000"/>
          <w:sz w:val="36"/>
          <w:szCs w:val="36"/>
        </w:rPr>
        <w:t>s forkynte, og Gud salvet ham med hellig Ånd og kraft; så gikk han omkring og gjorde vel og helbredet alle som var falt i djevelens makt, for Gud var med ham.</w:t>
      </w:r>
    </w:p>
    <w:p w14:paraId="6FCD15E1" w14:textId="77777777" w:rsidR="00780DA2" w:rsidRDefault="009363C9">
      <w:pPr>
        <w:pStyle w:val="Brdtekst"/>
        <w:rPr>
          <w:rFonts w:ascii="Times New Roman" w:hAnsi="Times New Roman"/>
          <w:color w:val="000000"/>
          <w:sz w:val="36"/>
          <w:szCs w:val="36"/>
        </w:rPr>
      </w:pPr>
      <w:r>
        <w:rPr>
          <w:rFonts w:ascii="Times New Roman" w:hAnsi="Times New Roman"/>
          <w:color w:val="000000"/>
          <w:sz w:val="36"/>
          <w:szCs w:val="36"/>
        </w:rPr>
        <w:lastRenderedPageBreak/>
        <w:t>Og vi er vitner om alt hva han gjorde rundt i jødenes land og i Jerusalem, – han som de til og me</w:t>
      </w:r>
      <w:r>
        <w:rPr>
          <w:rFonts w:ascii="Times New Roman" w:hAnsi="Times New Roman"/>
          <w:color w:val="000000"/>
          <w:sz w:val="36"/>
          <w:szCs w:val="36"/>
        </w:rPr>
        <w:t>d drepte ved å henge ham på marterpelen. Men ham oppvakte Gud på den tredje dag og lot ham stå synlig frem, ikke for hele folket, men for de vitner som Gud i forveien hadde utpekt, nemlig for oss, som har sittet til bords med ham etter at han var oppstande</w:t>
      </w:r>
      <w:r>
        <w:rPr>
          <w:rFonts w:ascii="Times New Roman" w:hAnsi="Times New Roman"/>
          <w:color w:val="000000"/>
          <w:sz w:val="36"/>
          <w:szCs w:val="36"/>
        </w:rPr>
        <w:t>n fra de døde.</w:t>
      </w:r>
    </w:p>
    <w:p w14:paraId="29CD4084" w14:textId="77777777" w:rsidR="00780DA2" w:rsidRDefault="009363C9">
      <w:pPr>
        <w:pStyle w:val="Brdtekst"/>
        <w:rPr>
          <w:rFonts w:ascii="Times New Roman" w:hAnsi="Times New Roman"/>
          <w:color w:val="000000"/>
          <w:sz w:val="36"/>
          <w:szCs w:val="36"/>
        </w:rPr>
      </w:pPr>
      <w:r>
        <w:rPr>
          <w:rFonts w:ascii="Times New Roman" w:hAnsi="Times New Roman"/>
          <w:color w:val="000000"/>
          <w:sz w:val="36"/>
          <w:szCs w:val="36"/>
        </w:rPr>
        <w:t>Han bød oss å forkynne for folket og vitne at han er den dommer som Gud har satt over levende og døde. Og det er om ham alle profetene vitner at enhver som tror på ham, skal få sine synder tilgitt.»</w:t>
      </w:r>
    </w:p>
    <w:p w14:paraId="4230D175" w14:textId="77777777" w:rsidR="00780DA2" w:rsidRDefault="009363C9">
      <w:pPr>
        <w:pStyle w:val="Brdtekst"/>
        <w:rPr>
          <w:rFonts w:ascii="Times New Roman" w:hAnsi="Times New Roman"/>
          <w:color w:val="000000"/>
          <w:sz w:val="36"/>
          <w:szCs w:val="36"/>
        </w:rPr>
      </w:pPr>
      <w:r>
        <w:rPr>
          <w:rFonts w:ascii="Times New Roman" w:hAnsi="Times New Roman"/>
          <w:color w:val="000000"/>
          <w:sz w:val="36"/>
          <w:szCs w:val="36"/>
        </w:rPr>
        <w:t xml:space="preserve">Ennå mens Peter talte kom Den Hellige Ånd </w:t>
      </w:r>
      <w:r>
        <w:rPr>
          <w:rFonts w:ascii="Times New Roman" w:hAnsi="Times New Roman"/>
          <w:color w:val="000000"/>
          <w:sz w:val="36"/>
          <w:szCs w:val="36"/>
        </w:rPr>
        <w:t>over alle dem som lyttet til budskapet.</w:t>
      </w:r>
    </w:p>
    <w:p w14:paraId="65E0569C" w14:textId="77777777" w:rsidR="00780DA2" w:rsidRDefault="00780DA2">
      <w:pPr>
        <w:pStyle w:val="Overskrift2"/>
        <w:pBdr>
          <w:bottom w:val="single" w:sz="2" w:space="1" w:color="AAAAAA"/>
        </w:pBdr>
        <w:shd w:val="clear" w:color="auto" w:fill="FFFFFF"/>
        <w:spacing w:before="0" w:after="0"/>
        <w:rPr>
          <w:color w:val="000000"/>
        </w:rPr>
      </w:pPr>
    </w:p>
    <w:p w14:paraId="6A678818" w14:textId="77777777" w:rsidR="00780DA2" w:rsidRDefault="009363C9">
      <w:pPr>
        <w:pStyle w:val="Overskrift2"/>
        <w:pBdr>
          <w:bottom w:val="single" w:sz="2" w:space="1" w:color="AAAAAA"/>
        </w:pBdr>
        <w:shd w:val="clear" w:color="auto" w:fill="FFFFFF"/>
        <w:spacing w:before="0" w:after="0"/>
        <w:rPr>
          <w:rFonts w:ascii="Times New Roman" w:hAnsi="Times New Roman"/>
        </w:rPr>
      </w:pPr>
      <w:bookmarkStart w:id="2" w:name="Responsoriesalme"/>
      <w:bookmarkEnd w:id="2"/>
      <w:proofErr w:type="spellStart"/>
      <w:proofErr w:type="gramStart"/>
      <w:r>
        <w:rPr>
          <w:rFonts w:ascii="Times New Roman" w:hAnsi="Times New Roman"/>
          <w:color w:val="000000"/>
        </w:rPr>
        <w:t>Responsoriesalme</w:t>
      </w:r>
      <w:proofErr w:type="spellEnd"/>
      <w:r>
        <w:rPr>
          <w:rFonts w:ascii="Times New Roman" w:hAnsi="Times New Roman"/>
          <w:color w:val="000000"/>
        </w:rPr>
        <w:t xml:space="preserve">  </w:t>
      </w:r>
      <w:r>
        <w:rPr>
          <w:rFonts w:ascii="Times New Roman" w:hAnsi="Times New Roman"/>
        </w:rPr>
        <w:t>Sal</w:t>
      </w:r>
      <w:proofErr w:type="gramEnd"/>
      <w:r>
        <w:rPr>
          <w:rFonts w:ascii="Times New Roman" w:hAnsi="Times New Roman"/>
        </w:rPr>
        <w:t xml:space="preserve"> 22 [21], 23–24. 26–27. 28 og 31–32</w:t>
      </w:r>
    </w:p>
    <w:p w14:paraId="20DCF05D" w14:textId="77777777" w:rsidR="00780DA2" w:rsidRDefault="00780DA2">
      <w:pPr>
        <w:pStyle w:val="Brdtekst"/>
        <w:rPr>
          <w:b/>
        </w:rPr>
      </w:pPr>
    </w:p>
    <w:p w14:paraId="56FDEBFC" w14:textId="77777777" w:rsidR="00780DA2" w:rsidRDefault="009363C9">
      <w:pPr>
        <w:pStyle w:val="Brdtekst"/>
        <w:rPr>
          <w:rFonts w:ascii="Times New Roman" w:hAnsi="Times New Roman"/>
          <w:color w:val="000000"/>
          <w:sz w:val="36"/>
          <w:szCs w:val="36"/>
        </w:rPr>
      </w:pPr>
      <w:r>
        <w:rPr>
          <w:rFonts w:ascii="Times New Roman" w:hAnsi="Times New Roman"/>
          <w:b/>
          <w:color w:val="000000"/>
          <w:sz w:val="36"/>
          <w:szCs w:val="36"/>
        </w:rPr>
        <w:t>Omkved:</w:t>
      </w:r>
      <w:r>
        <w:rPr>
          <w:rFonts w:ascii="Times New Roman" w:hAnsi="Times New Roman"/>
          <w:color w:val="000000"/>
          <w:sz w:val="36"/>
          <w:szCs w:val="36"/>
        </w:rPr>
        <w:t> Jeg vil forkynne ditt navn for mine brødre.</w:t>
      </w:r>
    </w:p>
    <w:p w14:paraId="66531855" w14:textId="77777777" w:rsidR="00780DA2" w:rsidRDefault="009363C9">
      <w:pPr>
        <w:pStyle w:val="Brdtekst"/>
        <w:rPr>
          <w:rFonts w:ascii="Times New Roman" w:hAnsi="Times New Roman"/>
          <w:color w:val="000000"/>
          <w:sz w:val="36"/>
          <w:szCs w:val="36"/>
        </w:rPr>
      </w:pPr>
      <w:r>
        <w:rPr>
          <w:rFonts w:ascii="Times New Roman" w:hAnsi="Times New Roman"/>
          <w:color w:val="000000"/>
          <w:sz w:val="36"/>
          <w:szCs w:val="36"/>
        </w:rPr>
        <w:t>Jeg vil forkynne ditt navn for mine brødre,</w:t>
      </w:r>
      <w:r>
        <w:rPr>
          <w:rFonts w:ascii="Times New Roman" w:hAnsi="Times New Roman"/>
          <w:color w:val="000000"/>
          <w:sz w:val="36"/>
          <w:szCs w:val="36"/>
        </w:rPr>
        <w:br/>
        <w:t>i forsamlingen synge din pris:</w:t>
      </w:r>
      <w:r>
        <w:rPr>
          <w:rFonts w:ascii="Times New Roman" w:hAnsi="Times New Roman"/>
          <w:color w:val="000000"/>
          <w:sz w:val="36"/>
          <w:szCs w:val="36"/>
        </w:rPr>
        <w:br/>
        <w:t xml:space="preserve">«Dere som frykter Herren, lov </w:t>
      </w:r>
      <w:r>
        <w:rPr>
          <w:rFonts w:ascii="Times New Roman" w:hAnsi="Times New Roman"/>
          <w:color w:val="000000"/>
          <w:sz w:val="36"/>
          <w:szCs w:val="36"/>
        </w:rPr>
        <w:t>ham.</w:t>
      </w:r>
      <w:r>
        <w:rPr>
          <w:rFonts w:ascii="Times New Roman" w:hAnsi="Times New Roman"/>
          <w:color w:val="000000"/>
          <w:sz w:val="36"/>
          <w:szCs w:val="36"/>
        </w:rPr>
        <w:br/>
        <w:t>Pris ham, hele Jakobs ætt.</w:t>
      </w:r>
      <w:r>
        <w:rPr>
          <w:rFonts w:ascii="Times New Roman" w:hAnsi="Times New Roman"/>
          <w:color w:val="000000"/>
          <w:sz w:val="36"/>
          <w:szCs w:val="36"/>
        </w:rPr>
        <w:br/>
        <w:t>Frykt ham, hele Israel.»</w:t>
      </w:r>
    </w:p>
    <w:p w14:paraId="1CD96367" w14:textId="77777777" w:rsidR="00780DA2" w:rsidRDefault="009363C9">
      <w:pPr>
        <w:pStyle w:val="Brdtekst"/>
        <w:rPr>
          <w:rFonts w:ascii="Times New Roman" w:hAnsi="Times New Roman"/>
          <w:color w:val="000000"/>
          <w:sz w:val="36"/>
          <w:szCs w:val="36"/>
        </w:rPr>
      </w:pPr>
      <w:r>
        <w:rPr>
          <w:rFonts w:ascii="Times New Roman" w:hAnsi="Times New Roman"/>
          <w:color w:val="000000"/>
          <w:sz w:val="36"/>
          <w:szCs w:val="36"/>
        </w:rPr>
        <w:t>I det samlede folk vil jeg synge din pris,</w:t>
      </w:r>
      <w:r>
        <w:rPr>
          <w:rFonts w:ascii="Times New Roman" w:hAnsi="Times New Roman"/>
          <w:color w:val="000000"/>
          <w:sz w:val="36"/>
          <w:szCs w:val="36"/>
        </w:rPr>
        <w:br/>
        <w:t>innfri mine løfter blant dem som frykter deg.</w:t>
      </w:r>
      <w:r>
        <w:rPr>
          <w:rFonts w:ascii="Times New Roman" w:hAnsi="Times New Roman"/>
          <w:color w:val="000000"/>
          <w:sz w:val="36"/>
          <w:szCs w:val="36"/>
        </w:rPr>
        <w:br/>
        <w:t>De ringe vil han mette.</w:t>
      </w:r>
      <w:r>
        <w:rPr>
          <w:rFonts w:ascii="Times New Roman" w:hAnsi="Times New Roman"/>
          <w:color w:val="000000"/>
          <w:sz w:val="36"/>
          <w:szCs w:val="36"/>
        </w:rPr>
        <w:br/>
        <w:t>De som søker Herren, skal prise ham!</w:t>
      </w:r>
      <w:r>
        <w:rPr>
          <w:rFonts w:ascii="Times New Roman" w:hAnsi="Times New Roman"/>
          <w:color w:val="000000"/>
          <w:sz w:val="36"/>
          <w:szCs w:val="36"/>
        </w:rPr>
        <w:br/>
        <w:t>Deres hjerte skal leve til evig tid.</w:t>
      </w:r>
    </w:p>
    <w:p w14:paraId="5AC716D2" w14:textId="77777777" w:rsidR="00780DA2" w:rsidRDefault="009363C9">
      <w:pPr>
        <w:pStyle w:val="Brdtekst"/>
        <w:rPr>
          <w:rFonts w:ascii="Times New Roman" w:hAnsi="Times New Roman"/>
          <w:color w:val="000000"/>
          <w:sz w:val="36"/>
          <w:szCs w:val="36"/>
        </w:rPr>
      </w:pPr>
      <w:r>
        <w:rPr>
          <w:rFonts w:ascii="Times New Roman" w:hAnsi="Times New Roman"/>
          <w:color w:val="000000"/>
          <w:sz w:val="36"/>
          <w:szCs w:val="36"/>
        </w:rPr>
        <w:t>All jorden s</w:t>
      </w:r>
      <w:r>
        <w:rPr>
          <w:rFonts w:ascii="Times New Roman" w:hAnsi="Times New Roman"/>
          <w:color w:val="000000"/>
          <w:sz w:val="36"/>
          <w:szCs w:val="36"/>
        </w:rPr>
        <w:t>kal minnes Herren</w:t>
      </w:r>
      <w:r>
        <w:rPr>
          <w:rFonts w:ascii="Times New Roman" w:hAnsi="Times New Roman"/>
          <w:color w:val="000000"/>
          <w:sz w:val="36"/>
          <w:szCs w:val="36"/>
        </w:rPr>
        <w:br/>
        <w:t>og vende om til ham.</w:t>
      </w:r>
      <w:r>
        <w:rPr>
          <w:rFonts w:ascii="Times New Roman" w:hAnsi="Times New Roman"/>
          <w:color w:val="000000"/>
          <w:sz w:val="36"/>
          <w:szCs w:val="36"/>
        </w:rPr>
        <w:br/>
      </w:r>
      <w:r>
        <w:rPr>
          <w:rFonts w:ascii="Times New Roman" w:hAnsi="Times New Roman"/>
          <w:color w:val="000000"/>
          <w:sz w:val="36"/>
          <w:szCs w:val="36"/>
        </w:rPr>
        <w:lastRenderedPageBreak/>
        <w:t>Alle folk og slekter</w:t>
      </w:r>
      <w:r>
        <w:rPr>
          <w:rFonts w:ascii="Times New Roman" w:hAnsi="Times New Roman"/>
          <w:color w:val="000000"/>
          <w:sz w:val="36"/>
          <w:szCs w:val="36"/>
        </w:rPr>
        <w:br/>
        <w:t>skal tilbe for hans åsyn.</w:t>
      </w:r>
      <w:r>
        <w:rPr>
          <w:rFonts w:ascii="Times New Roman" w:hAnsi="Times New Roman"/>
          <w:color w:val="000000"/>
          <w:sz w:val="36"/>
          <w:szCs w:val="36"/>
        </w:rPr>
        <w:br/>
        <w:t>Min sjel skal leve for ham,</w:t>
      </w:r>
      <w:r>
        <w:rPr>
          <w:rFonts w:ascii="Times New Roman" w:hAnsi="Times New Roman"/>
          <w:color w:val="000000"/>
          <w:sz w:val="36"/>
          <w:szCs w:val="36"/>
        </w:rPr>
        <w:br/>
        <w:t>hele min ætt skal tjene ham.</w:t>
      </w:r>
      <w:r>
        <w:rPr>
          <w:rFonts w:ascii="Times New Roman" w:hAnsi="Times New Roman"/>
          <w:color w:val="000000"/>
          <w:sz w:val="36"/>
          <w:szCs w:val="36"/>
        </w:rPr>
        <w:br/>
        <w:t>Om ham skal det tales til kommende slekter,</w:t>
      </w:r>
      <w:r>
        <w:rPr>
          <w:rFonts w:ascii="Times New Roman" w:hAnsi="Times New Roman"/>
          <w:color w:val="000000"/>
          <w:sz w:val="36"/>
          <w:szCs w:val="36"/>
        </w:rPr>
        <w:br/>
        <w:t>hans rettferd og frelse forkynnes den ætt som blir født.</w:t>
      </w:r>
    </w:p>
    <w:p w14:paraId="22C35D2B" w14:textId="77777777" w:rsidR="00780DA2" w:rsidRDefault="00780DA2">
      <w:pPr>
        <w:pStyle w:val="Overskrift2"/>
        <w:pBdr>
          <w:bottom w:val="single" w:sz="2" w:space="1" w:color="AAAAAA"/>
        </w:pBdr>
        <w:shd w:val="clear" w:color="auto" w:fill="FFFFFF"/>
        <w:spacing w:before="0" w:after="0"/>
        <w:rPr>
          <w:rFonts w:ascii="Times New Roman" w:hAnsi="Times New Roman"/>
          <w:color w:val="000000"/>
        </w:rPr>
      </w:pPr>
    </w:p>
    <w:p w14:paraId="3BD9FD28" w14:textId="77777777" w:rsidR="00780DA2" w:rsidRDefault="009363C9">
      <w:pPr>
        <w:pStyle w:val="Overskrift2"/>
        <w:pBdr>
          <w:bottom w:val="single" w:sz="2" w:space="1" w:color="AAAAAA"/>
        </w:pBdr>
        <w:shd w:val="clear" w:color="auto" w:fill="FFFFFF"/>
        <w:spacing w:before="0" w:after="0"/>
        <w:rPr>
          <w:rFonts w:ascii="Times New Roman" w:hAnsi="Times New Roman"/>
          <w:color w:val="000000"/>
        </w:rPr>
      </w:pPr>
      <w:bookmarkStart w:id="3" w:name="Halleluja"/>
      <w:bookmarkEnd w:id="3"/>
      <w:r>
        <w:rPr>
          <w:rFonts w:ascii="Times New Roman" w:hAnsi="Times New Roman"/>
          <w:color w:val="000000"/>
        </w:rPr>
        <w:t>Halleluja</w:t>
      </w:r>
    </w:p>
    <w:p w14:paraId="34D1CCC3" w14:textId="77777777" w:rsidR="00780DA2" w:rsidRDefault="00780DA2">
      <w:pPr>
        <w:pStyle w:val="Brdtekst"/>
        <w:rPr>
          <w:rFonts w:ascii="Times New Roman" w:hAnsi="Times New Roman"/>
          <w:color w:val="000000"/>
          <w:sz w:val="36"/>
          <w:szCs w:val="36"/>
        </w:rPr>
      </w:pPr>
    </w:p>
    <w:p w14:paraId="6FA91786" w14:textId="77777777" w:rsidR="00780DA2" w:rsidRDefault="009363C9">
      <w:pPr>
        <w:pStyle w:val="Brdtekst"/>
        <w:rPr>
          <w:rFonts w:ascii="Times New Roman" w:hAnsi="Times New Roman"/>
          <w:color w:val="000000"/>
          <w:sz w:val="36"/>
          <w:szCs w:val="36"/>
        </w:rPr>
      </w:pPr>
      <w:r>
        <w:rPr>
          <w:rFonts w:ascii="Times New Roman" w:hAnsi="Times New Roman"/>
          <w:color w:val="000000"/>
          <w:sz w:val="36"/>
          <w:szCs w:val="36"/>
        </w:rPr>
        <w:t>Halleluja. Kom, o Hellig Ånd, hit ned!</w:t>
      </w:r>
      <w:r>
        <w:rPr>
          <w:rFonts w:ascii="Times New Roman" w:hAnsi="Times New Roman"/>
          <w:color w:val="000000"/>
          <w:sz w:val="36"/>
          <w:szCs w:val="36"/>
        </w:rPr>
        <w:br/>
        <w:t>Lysets stråle til oss led fra din høye helligdom. Halleluja.</w:t>
      </w:r>
    </w:p>
    <w:p w14:paraId="44F862D8" w14:textId="77777777" w:rsidR="00780DA2" w:rsidRDefault="00780DA2">
      <w:pPr>
        <w:pStyle w:val="Overskrift2"/>
        <w:pBdr>
          <w:bottom w:val="single" w:sz="2" w:space="1" w:color="AAAAAA"/>
        </w:pBdr>
        <w:shd w:val="clear" w:color="auto" w:fill="FFFFFF"/>
        <w:spacing w:before="0" w:after="0"/>
        <w:rPr>
          <w:color w:val="000000"/>
        </w:rPr>
      </w:pPr>
    </w:p>
    <w:p w14:paraId="07F4D95B" w14:textId="77777777" w:rsidR="00780DA2" w:rsidRDefault="009363C9">
      <w:pPr>
        <w:pStyle w:val="Overskrift2"/>
        <w:pBdr>
          <w:bottom w:val="single" w:sz="2" w:space="1" w:color="AAAAAA"/>
        </w:pBdr>
        <w:shd w:val="clear" w:color="auto" w:fill="FFFFFF"/>
        <w:spacing w:before="0" w:after="0"/>
        <w:rPr>
          <w:rFonts w:ascii="Times New Roman" w:hAnsi="Times New Roman"/>
        </w:rPr>
      </w:pPr>
      <w:bookmarkStart w:id="4" w:name="Evangelium"/>
      <w:bookmarkEnd w:id="4"/>
      <w:r>
        <w:rPr>
          <w:rFonts w:ascii="Times New Roman" w:hAnsi="Times New Roman"/>
          <w:color w:val="000000"/>
        </w:rPr>
        <w:t xml:space="preserve">Evangelium   </w:t>
      </w:r>
      <w:proofErr w:type="spellStart"/>
      <w:r>
        <w:rPr>
          <w:rFonts w:ascii="Times New Roman" w:hAnsi="Times New Roman"/>
        </w:rPr>
        <w:t>Joh</w:t>
      </w:r>
      <w:proofErr w:type="spellEnd"/>
      <w:r>
        <w:rPr>
          <w:rFonts w:ascii="Times New Roman" w:hAnsi="Times New Roman"/>
        </w:rPr>
        <w:t xml:space="preserve"> 16,5–7.12–13a</w:t>
      </w:r>
    </w:p>
    <w:p w14:paraId="57432637" w14:textId="77777777" w:rsidR="00780DA2" w:rsidRDefault="009363C9">
      <w:pPr>
        <w:pStyle w:val="Brdtekst"/>
        <w:rPr>
          <w:rFonts w:ascii="Times New Roman" w:hAnsi="Times New Roman"/>
          <w:color w:val="000000"/>
          <w:sz w:val="36"/>
          <w:szCs w:val="36"/>
        </w:rPr>
      </w:pPr>
      <w:r>
        <w:rPr>
          <w:rFonts w:ascii="Times New Roman" w:hAnsi="Times New Roman"/>
          <w:color w:val="000000"/>
          <w:sz w:val="36"/>
          <w:szCs w:val="36"/>
        </w:rPr>
        <w:t>Sannhetens Ånd skal føre dere frem til hele sannheten</w:t>
      </w:r>
    </w:p>
    <w:p w14:paraId="461DE1A0" w14:textId="77777777" w:rsidR="00780DA2" w:rsidRDefault="00780DA2">
      <w:pPr>
        <w:pStyle w:val="Brdtekst"/>
        <w:rPr>
          <w:rFonts w:ascii="Times New Roman" w:hAnsi="Times New Roman"/>
          <w:color w:val="000000"/>
          <w:sz w:val="36"/>
          <w:szCs w:val="36"/>
        </w:rPr>
      </w:pPr>
    </w:p>
    <w:p w14:paraId="03658235" w14:textId="77777777" w:rsidR="00780DA2" w:rsidRDefault="009363C9">
      <w:pPr>
        <w:pStyle w:val="Brdtekst"/>
        <w:rPr>
          <w:rFonts w:ascii="Times New Roman" w:hAnsi="Times New Roman"/>
          <w:color w:val="000000"/>
          <w:sz w:val="36"/>
          <w:szCs w:val="36"/>
        </w:rPr>
      </w:pPr>
      <w:r>
        <w:rPr>
          <w:rFonts w:ascii="Times New Roman" w:hAnsi="Times New Roman"/>
          <w:color w:val="000000"/>
          <w:sz w:val="36"/>
          <w:szCs w:val="36"/>
        </w:rPr>
        <w:t xml:space="preserve">På den tid sa Jesus til sine disipler: «Nå går jeg herfra, til ham </w:t>
      </w:r>
      <w:r>
        <w:rPr>
          <w:rFonts w:ascii="Times New Roman" w:hAnsi="Times New Roman"/>
          <w:color w:val="000000"/>
          <w:sz w:val="36"/>
          <w:szCs w:val="36"/>
        </w:rPr>
        <w:t>som har sendt meg, og det er ingen av dere som spør meg hvor jeg går hen. Bare har sorgen fylt deres hjerter, fordi jeg har sagt dere dette.</w:t>
      </w:r>
    </w:p>
    <w:p w14:paraId="6840DEE1" w14:textId="77777777" w:rsidR="00780DA2" w:rsidRDefault="009363C9">
      <w:pPr>
        <w:pStyle w:val="Brdtekst"/>
        <w:rPr>
          <w:rFonts w:ascii="Times New Roman" w:hAnsi="Times New Roman"/>
          <w:color w:val="000000"/>
          <w:sz w:val="36"/>
          <w:szCs w:val="36"/>
        </w:rPr>
      </w:pPr>
      <w:r>
        <w:rPr>
          <w:rFonts w:ascii="Times New Roman" w:hAnsi="Times New Roman"/>
          <w:color w:val="000000"/>
          <w:sz w:val="36"/>
          <w:szCs w:val="36"/>
        </w:rPr>
        <w:t>Allikevel er det sant hva jeg sier dere: Det er til gagn for dere at jeg går bort. For går jeg ikke bort, da kommer</w:t>
      </w:r>
      <w:r>
        <w:rPr>
          <w:rFonts w:ascii="Times New Roman" w:hAnsi="Times New Roman"/>
          <w:color w:val="000000"/>
          <w:sz w:val="36"/>
          <w:szCs w:val="36"/>
        </w:rPr>
        <w:t xml:space="preserve"> heller ikke Talsmannen til dere; går jeg derimot herfra, da skal jeg sende ham til dere.</w:t>
      </w:r>
    </w:p>
    <w:p w14:paraId="1BB33D59" w14:textId="77777777" w:rsidR="00780DA2" w:rsidRDefault="009363C9">
      <w:pPr>
        <w:pStyle w:val="Brdtekst"/>
        <w:rPr>
          <w:rFonts w:ascii="Times New Roman" w:hAnsi="Times New Roman"/>
          <w:sz w:val="36"/>
          <w:szCs w:val="36"/>
        </w:rPr>
      </w:pPr>
      <w:r>
        <w:rPr>
          <w:rFonts w:ascii="Times New Roman" w:hAnsi="Times New Roman"/>
          <w:color w:val="000000"/>
          <w:sz w:val="36"/>
          <w:szCs w:val="36"/>
        </w:rPr>
        <w:t>Ennå har jeg meget å si dere, men dere kan ikke bære det nå. Men når han kommer, Sannhetens Ånd, da skal han føre dere frem til hele sannheten.»</w:t>
      </w:r>
    </w:p>
    <w:sectPr w:rsidR="00780DA2">
      <w:pgSz w:w="11906" w:h="16838"/>
      <w:pgMar w:top="1134" w:right="1134" w:bottom="1134" w:left="1134" w:header="0" w:footer="0" w:gutter="0"/>
      <w:cols w:space="708"/>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ans-serif">
    <w:altName w:val="Arial"/>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DA2"/>
    <w:rsid w:val="00780DA2"/>
    <w:rsid w:val="009363C9"/>
  </w:rsids>
  <m:mathPr>
    <m:mathFont m:val="Cambria Math"/>
    <m:brkBin m:val="before"/>
    <m:brkBinSub m:val="--"/>
    <m:smallFrac m:val="0"/>
    <m:dispDef/>
    <m:lMargin m:val="0"/>
    <m:rMargin m:val="0"/>
    <m:defJc m:val="centerGroup"/>
    <m:wrapIndent m:val="1440"/>
    <m:intLim m:val="subSup"/>
    <m:naryLim m:val="undOvr"/>
  </m:mathPr>
  <w:themeFontLang w:val="nb-NO"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D4DA8"/>
  <w15:docId w15:val="{A5533E52-3A13-4A2B-90CC-7CAD26FA6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SimSun" w:hAnsi="Liberation Serif" w:cs="Arial"/>
        <w:sz w:val="24"/>
        <w:szCs w:val="24"/>
        <w:lang w:val="nb-NO"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Overskrift"/>
    <w:next w:val="Brdtekst"/>
    <w:uiPriority w:val="9"/>
    <w:unhideWhenUsed/>
    <w:qFormat/>
    <w:pPr>
      <w:spacing w:before="200"/>
      <w:outlineLvl w:val="1"/>
    </w:pPr>
    <w:rPr>
      <w:rFonts w:ascii="Liberation Serif" w:eastAsia="SimSun" w:hAnsi="Liberation Serif"/>
      <w:b/>
      <w:bCs/>
      <w:sz w:val="36"/>
      <w:szCs w:val="3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Overskrift">
    <w:name w:val="Overskrift"/>
    <w:basedOn w:val="Normal"/>
    <w:next w:val="Brdtekst"/>
    <w:qFormat/>
    <w:pPr>
      <w:keepNext/>
      <w:spacing w:before="240" w:after="120"/>
    </w:pPr>
    <w:rPr>
      <w:rFonts w:ascii="Liberation Sans" w:eastAsia="Microsoft YaHei" w:hAnsi="Liberation Sans"/>
      <w:sz w:val="28"/>
      <w:szCs w:val="28"/>
    </w:rPr>
  </w:style>
  <w:style w:type="paragraph" w:styleId="Brdtekst">
    <w:name w:val="Body Text"/>
    <w:basedOn w:val="Normal"/>
    <w:pPr>
      <w:spacing w:after="140" w:line="288" w:lineRule="auto"/>
    </w:pPr>
  </w:style>
  <w:style w:type="paragraph" w:styleId="Liste">
    <w:name w:val="List"/>
    <w:basedOn w:val="Brdtekst"/>
  </w:style>
  <w:style w:type="paragraph" w:styleId="Bildetekst">
    <w:name w:val="caption"/>
    <w:basedOn w:val="Normal"/>
    <w:qFormat/>
    <w:pPr>
      <w:suppressLineNumbers/>
      <w:spacing w:before="120" w:after="120"/>
    </w:pPr>
    <w:rPr>
      <w:i/>
      <w:iCs/>
    </w:rPr>
  </w:style>
  <w:style w:type="paragraph" w:customStyle="1" w:styleId="Register">
    <w:name w:val="Register"/>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559</Words>
  <Characters>2968</Characters>
  <Application>Microsoft Office Word</Application>
  <DocSecurity>0</DocSecurity>
  <Lines>24</Lines>
  <Paragraphs>7</Paragraphs>
  <ScaleCrop>false</ScaleCrop>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Rosália Bjerkedal</dc:creator>
  <dc:description/>
  <cp:lastModifiedBy>Rosália Bjerkedal</cp:lastModifiedBy>
  <cp:revision>2</cp:revision>
  <cp:lastPrinted>2017-06-01T12:56:00Z</cp:lastPrinted>
  <dcterms:created xsi:type="dcterms:W3CDTF">2020-05-14T10:50:00Z</dcterms:created>
  <dcterms:modified xsi:type="dcterms:W3CDTF">2020-05-14T10:50:00Z</dcterms:modified>
  <dc:language>nb-NO</dc:language>
</cp:coreProperties>
</file>