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ACECFC" w14:textId="4DF0BC01" w:rsidR="001738AA" w:rsidRDefault="00EA59F9">
      <w:pPr>
        <w:pStyle w:val="Overskrift1"/>
        <w:jc w:val="center"/>
        <w:rPr>
          <w:rFonts w:ascii="Times New Roman" w:hAnsi="Times New Roman"/>
          <w:sz w:val="40"/>
          <w:szCs w:val="40"/>
        </w:rPr>
      </w:pPr>
      <w:bookmarkStart w:id="0" w:name="firstHeading"/>
      <w:bookmarkStart w:id="1" w:name="__DdeLink__6664_1445172194"/>
      <w:bookmarkEnd w:id="0"/>
      <w:bookmarkEnd w:id="1"/>
      <w:r>
        <w:rPr>
          <w:rFonts w:ascii="Times New Roman" w:hAnsi="Times New Roman"/>
          <w:color w:val="000000"/>
          <w:sz w:val="40"/>
          <w:szCs w:val="40"/>
        </w:rPr>
        <w:t xml:space="preserve">Lesninger   12. søndag i det alminnelige kirkeår (år A)                 </w:t>
      </w:r>
    </w:p>
    <w:p w14:paraId="4D0C6F57" w14:textId="77777777" w:rsidR="001738AA" w:rsidRDefault="001738AA">
      <w:pPr>
        <w:rPr>
          <w:rFonts w:ascii="Times New Roman" w:hAnsi="Times New Roman"/>
          <w:b/>
          <w:bCs/>
          <w:sz w:val="40"/>
          <w:szCs w:val="40"/>
        </w:rPr>
      </w:pPr>
    </w:p>
    <w:p w14:paraId="711836BE" w14:textId="77777777" w:rsidR="001738AA" w:rsidRDefault="00EA59F9">
      <w:pPr>
        <w:pStyle w:val="Overskrift2"/>
        <w:rPr>
          <w:rFonts w:ascii="Times New Roman" w:hAnsi="Times New Roman"/>
        </w:rPr>
      </w:pPr>
      <w:r>
        <w:rPr>
          <w:rFonts w:ascii="Times New Roman" w:hAnsi="Times New Roman"/>
          <w:color w:val="000000"/>
        </w:rPr>
        <w:t>1. lesning</w:t>
      </w:r>
      <w:r>
        <w:rPr>
          <w:rFonts w:ascii="sans-serif" w:hAnsi="sans-serif"/>
          <w:color w:val="000000"/>
          <w:sz w:val="29"/>
        </w:rPr>
        <w:t xml:space="preserve">    </w:t>
      </w:r>
      <w:proofErr w:type="spellStart"/>
      <w:r>
        <w:rPr>
          <w:rFonts w:ascii="Times New Roman" w:hAnsi="Times New Roman"/>
        </w:rPr>
        <w:t>Jer</w:t>
      </w:r>
      <w:proofErr w:type="spellEnd"/>
      <w:r>
        <w:rPr>
          <w:rFonts w:ascii="Times New Roman" w:hAnsi="Times New Roman"/>
        </w:rPr>
        <w:t xml:space="preserve"> 20,10–13</w:t>
      </w:r>
    </w:p>
    <w:p w14:paraId="48F90492" w14:textId="77777777" w:rsidR="001738AA" w:rsidRDefault="00EA59F9">
      <w:pPr>
        <w:pStyle w:val="Brdtekst"/>
        <w:rPr>
          <w:rFonts w:ascii="sans-serif" w:hAnsi="sans-serif" w:hint="eastAsia"/>
          <w:color w:val="000000"/>
          <w:sz w:val="18"/>
        </w:rPr>
      </w:pPr>
      <w:r>
        <w:rPr>
          <w:rFonts w:ascii="Times New Roman" w:hAnsi="Times New Roman"/>
          <w:color w:val="000000"/>
          <w:sz w:val="36"/>
          <w:szCs w:val="36"/>
        </w:rPr>
        <w:t>Han berger den fattiges liv og frir ham fra ugjerningsmenn</w:t>
      </w:r>
    </w:p>
    <w:p w14:paraId="0BEB2C18" w14:textId="77777777" w:rsidR="00EA59F9" w:rsidRDefault="00EA59F9">
      <w:pPr>
        <w:pStyle w:val="Brdtekst"/>
        <w:rPr>
          <w:rFonts w:ascii="Times New Roman" w:hAnsi="Times New Roman"/>
          <w:color w:val="000000"/>
          <w:sz w:val="36"/>
          <w:szCs w:val="36"/>
        </w:rPr>
      </w:pPr>
    </w:p>
    <w:p w14:paraId="14311E19" w14:textId="276940E4" w:rsidR="001738AA" w:rsidRDefault="00EA59F9">
      <w:pPr>
        <w:pStyle w:val="Brdtekst"/>
        <w:rPr>
          <w:rFonts w:ascii="sans-serif" w:hAnsi="sans-serif" w:hint="eastAsia"/>
          <w:color w:val="000000"/>
          <w:sz w:val="18"/>
        </w:rPr>
      </w:pPr>
      <w:r>
        <w:rPr>
          <w:rFonts w:ascii="Times New Roman" w:hAnsi="Times New Roman"/>
          <w:color w:val="000000"/>
          <w:sz w:val="36"/>
          <w:szCs w:val="36"/>
        </w:rPr>
        <w:t>Jeremia sa:</w:t>
      </w:r>
    </w:p>
    <w:p w14:paraId="3B5C5C61" w14:textId="77777777" w:rsidR="001738AA" w:rsidRDefault="00EA59F9">
      <w:pPr>
        <w:pStyle w:val="Brdtekst"/>
        <w:rPr>
          <w:rFonts w:ascii="sans-serif" w:hAnsi="sans-serif" w:hint="eastAsia"/>
          <w:color w:val="000000"/>
          <w:sz w:val="18"/>
        </w:rPr>
      </w:pPr>
      <w:r>
        <w:rPr>
          <w:rFonts w:ascii="Times New Roman" w:hAnsi="Times New Roman"/>
          <w:color w:val="000000"/>
          <w:sz w:val="36"/>
          <w:szCs w:val="36"/>
        </w:rPr>
        <w:t xml:space="preserve">«Ja, jeg har hørt mange som hvisker, det er noe som skremmer på </w:t>
      </w:r>
      <w:r>
        <w:rPr>
          <w:rFonts w:ascii="Times New Roman" w:hAnsi="Times New Roman"/>
          <w:color w:val="000000"/>
          <w:sz w:val="36"/>
          <w:szCs w:val="36"/>
        </w:rPr>
        <w:t>alle kanter: ‘Meld ham! Vi skal melde ham.’ Alle som jeg hadde fred med, venter bare på at jeg skal falle: ‘Kanskje lar han seg lokke, så vi kan få ham i vår makt og hevne oss på ham.’</w:t>
      </w:r>
    </w:p>
    <w:p w14:paraId="6150D106" w14:textId="77777777" w:rsidR="001738AA" w:rsidRDefault="00EA59F9">
      <w:pPr>
        <w:pStyle w:val="Brdtekst"/>
        <w:rPr>
          <w:rFonts w:ascii="sans-serif" w:hAnsi="sans-serif" w:hint="eastAsia"/>
          <w:color w:val="000000"/>
          <w:sz w:val="18"/>
        </w:rPr>
      </w:pPr>
      <w:r>
        <w:rPr>
          <w:rFonts w:ascii="Times New Roman" w:hAnsi="Times New Roman"/>
          <w:color w:val="000000"/>
          <w:sz w:val="36"/>
          <w:szCs w:val="36"/>
        </w:rPr>
        <w:t xml:space="preserve">Men Herren er med meg som en veldig helt. Derfor skal de som forfølger </w:t>
      </w:r>
      <w:r>
        <w:rPr>
          <w:rFonts w:ascii="Times New Roman" w:hAnsi="Times New Roman"/>
          <w:color w:val="000000"/>
          <w:sz w:val="36"/>
          <w:szCs w:val="36"/>
        </w:rPr>
        <w:t>meg, snuble og ikke vinne over meg. De skal stå der med stor skam fordi de ikke hadde lykken med seg – en vanære som aldri blir glemt.</w:t>
      </w:r>
    </w:p>
    <w:p w14:paraId="746FC092" w14:textId="77777777" w:rsidR="001738AA" w:rsidRDefault="00EA59F9">
      <w:pPr>
        <w:pStyle w:val="Brdtekst"/>
        <w:rPr>
          <w:rFonts w:ascii="Times New Roman" w:hAnsi="Times New Roman"/>
          <w:sz w:val="36"/>
          <w:szCs w:val="36"/>
        </w:rPr>
      </w:pPr>
      <w:r>
        <w:rPr>
          <w:rFonts w:ascii="Times New Roman" w:hAnsi="Times New Roman"/>
          <w:color w:val="000000"/>
          <w:sz w:val="36"/>
          <w:szCs w:val="36"/>
        </w:rPr>
        <w:t>Herre, Hærskarenes Gud, du som prøver den rettferdige, som ser både hjerter og nyrer, la meg få se at du tar hevn over de</w:t>
      </w:r>
      <w:r>
        <w:rPr>
          <w:rFonts w:ascii="Times New Roman" w:hAnsi="Times New Roman"/>
          <w:color w:val="000000"/>
          <w:sz w:val="36"/>
          <w:szCs w:val="36"/>
        </w:rPr>
        <w:t>m, for jeg har overlatt min sak til deg. Syng for Herren, lovpris Herren, for han berger den fattiges liv og frir ham fra ugjerningsmenn.»</w:t>
      </w:r>
    </w:p>
    <w:p w14:paraId="7E3BA8BB" w14:textId="77777777" w:rsidR="001738AA" w:rsidRDefault="001738AA">
      <w:pPr>
        <w:pStyle w:val="Brdtekst"/>
        <w:rPr>
          <w:rFonts w:ascii="sans-serif" w:hAnsi="sans-serif" w:hint="eastAsia"/>
          <w:color w:val="000000"/>
          <w:sz w:val="18"/>
        </w:rPr>
      </w:pPr>
    </w:p>
    <w:p w14:paraId="51C50C56" w14:textId="77777777" w:rsidR="001738AA" w:rsidRDefault="001738AA">
      <w:pPr>
        <w:pStyle w:val="Brdtekst"/>
        <w:rPr>
          <w:rFonts w:ascii="sans-serif" w:hAnsi="sans-serif" w:hint="eastAsia"/>
          <w:color w:val="000000"/>
          <w:sz w:val="18"/>
        </w:rPr>
      </w:pPr>
    </w:p>
    <w:p w14:paraId="0F772992" w14:textId="77777777" w:rsidR="001738AA" w:rsidRDefault="001738AA">
      <w:pPr>
        <w:pStyle w:val="Brdtekst"/>
        <w:rPr>
          <w:rFonts w:ascii="sans-serif" w:hAnsi="sans-serif" w:hint="eastAsia"/>
          <w:color w:val="000000"/>
          <w:sz w:val="18"/>
        </w:rPr>
      </w:pPr>
    </w:p>
    <w:p w14:paraId="69826FD9" w14:textId="77777777" w:rsidR="001738AA" w:rsidRDefault="001738AA">
      <w:pPr>
        <w:pStyle w:val="Brdtekst"/>
        <w:rPr>
          <w:rFonts w:ascii="sans-serif" w:hAnsi="sans-serif" w:hint="eastAsia"/>
          <w:color w:val="000000"/>
          <w:sz w:val="18"/>
        </w:rPr>
      </w:pPr>
    </w:p>
    <w:p w14:paraId="4C09BF4F" w14:textId="77777777" w:rsidR="001738AA" w:rsidRDefault="001738AA">
      <w:pPr>
        <w:pStyle w:val="Brdtekst"/>
        <w:rPr>
          <w:rFonts w:ascii="sans-serif" w:hAnsi="sans-serif" w:hint="eastAsia"/>
          <w:color w:val="000000"/>
          <w:sz w:val="18"/>
        </w:rPr>
      </w:pPr>
    </w:p>
    <w:p w14:paraId="2CFD0D9F" w14:textId="77777777" w:rsidR="001738AA" w:rsidRDefault="001738AA">
      <w:pPr>
        <w:pStyle w:val="Brdtekst"/>
        <w:rPr>
          <w:rFonts w:ascii="sans-serif" w:hAnsi="sans-serif" w:hint="eastAsia"/>
          <w:color w:val="000000"/>
          <w:sz w:val="18"/>
        </w:rPr>
      </w:pPr>
    </w:p>
    <w:p w14:paraId="03005107" w14:textId="77777777" w:rsidR="001738AA" w:rsidRDefault="001738AA">
      <w:pPr>
        <w:pStyle w:val="Overskrift2"/>
        <w:pBdr>
          <w:bottom w:val="single" w:sz="2" w:space="1" w:color="AAAAAA"/>
        </w:pBdr>
        <w:shd w:val="clear" w:color="auto" w:fill="FFFFFF"/>
        <w:spacing w:before="0" w:after="0"/>
        <w:rPr>
          <w:rFonts w:ascii="Times New Roman" w:hAnsi="Times New Roman"/>
          <w:color w:val="000000"/>
        </w:rPr>
      </w:pPr>
    </w:p>
    <w:p w14:paraId="486B6937" w14:textId="58075036" w:rsidR="001738AA" w:rsidRDefault="001738AA">
      <w:pPr>
        <w:pStyle w:val="Overskrift2"/>
        <w:pBdr>
          <w:bottom w:val="single" w:sz="2" w:space="1" w:color="AAAAAA"/>
        </w:pBdr>
        <w:shd w:val="clear" w:color="auto" w:fill="FFFFFF"/>
        <w:spacing w:before="0" w:after="0"/>
        <w:rPr>
          <w:rFonts w:ascii="Times New Roman" w:hAnsi="Times New Roman"/>
          <w:color w:val="000000"/>
        </w:rPr>
      </w:pPr>
    </w:p>
    <w:p w14:paraId="2B9D0A00" w14:textId="77777777" w:rsidR="00EA59F9" w:rsidRDefault="00EA59F9">
      <w:pPr>
        <w:pStyle w:val="Overskrift2"/>
        <w:pBdr>
          <w:bottom w:val="single" w:sz="2" w:space="1" w:color="AAAAAA"/>
        </w:pBdr>
        <w:shd w:val="clear" w:color="auto" w:fill="FFFFFF"/>
        <w:spacing w:before="0" w:after="0"/>
        <w:rPr>
          <w:rFonts w:ascii="Times New Roman" w:hAnsi="Times New Roman"/>
          <w:color w:val="000000"/>
        </w:rPr>
      </w:pPr>
    </w:p>
    <w:p w14:paraId="5BB03686" w14:textId="77777777" w:rsidR="001738AA" w:rsidRDefault="00EA59F9">
      <w:pPr>
        <w:pStyle w:val="Overskrift2"/>
        <w:pBdr>
          <w:bottom w:val="single" w:sz="2" w:space="1" w:color="AAAAAA"/>
        </w:pBdr>
        <w:shd w:val="clear" w:color="auto" w:fill="FFFFFF"/>
        <w:spacing w:before="0" w:after="0"/>
        <w:rPr>
          <w:rFonts w:ascii="Times New Roman" w:hAnsi="Times New Roman"/>
        </w:rPr>
      </w:pPr>
      <w:bookmarkStart w:id="2" w:name="Responsoriesalme"/>
      <w:bookmarkEnd w:id="2"/>
      <w:proofErr w:type="spellStart"/>
      <w:r>
        <w:rPr>
          <w:rFonts w:ascii="Times New Roman" w:hAnsi="Times New Roman"/>
          <w:color w:val="000000"/>
        </w:rPr>
        <w:t>Responsoriesalme</w:t>
      </w:r>
      <w:proofErr w:type="spellEnd"/>
      <w:r>
        <w:rPr>
          <w:rFonts w:ascii="sans-serif" w:hAnsi="sans-serif"/>
          <w:color w:val="000000"/>
          <w:sz w:val="29"/>
        </w:rPr>
        <w:t xml:space="preserve">    </w:t>
      </w:r>
      <w:r>
        <w:rPr>
          <w:rFonts w:ascii="Times New Roman" w:hAnsi="Times New Roman"/>
        </w:rPr>
        <w:t>Sal 69 (68),8–10. 14 og 17. 33–35</w:t>
      </w:r>
    </w:p>
    <w:p w14:paraId="1228A0D4" w14:textId="77777777" w:rsidR="001738AA" w:rsidRDefault="00EA59F9">
      <w:pPr>
        <w:pStyle w:val="Brdtekst"/>
        <w:rPr>
          <w:rFonts w:ascii="sans-serif" w:hAnsi="sans-serif" w:hint="eastAsia"/>
          <w:color w:val="000000"/>
          <w:sz w:val="18"/>
        </w:rPr>
      </w:pPr>
      <w:r>
        <w:rPr>
          <w:rFonts w:ascii="Times New Roman" w:hAnsi="Times New Roman"/>
          <w:b/>
          <w:color w:val="000000"/>
          <w:sz w:val="36"/>
          <w:szCs w:val="36"/>
        </w:rPr>
        <w:t>Omkved:</w:t>
      </w:r>
      <w:r>
        <w:rPr>
          <w:rFonts w:ascii="Times New Roman" w:hAnsi="Times New Roman"/>
          <w:color w:val="000000"/>
          <w:sz w:val="36"/>
          <w:szCs w:val="36"/>
        </w:rPr>
        <w:t xml:space="preserve"> Hør meg, Herre, i </w:t>
      </w:r>
      <w:proofErr w:type="gramStart"/>
      <w:r>
        <w:rPr>
          <w:rFonts w:ascii="Times New Roman" w:hAnsi="Times New Roman"/>
          <w:color w:val="000000"/>
          <w:sz w:val="36"/>
          <w:szCs w:val="36"/>
        </w:rPr>
        <w:t>din store miskunn</w:t>
      </w:r>
      <w:proofErr w:type="gramEnd"/>
      <w:r>
        <w:rPr>
          <w:rFonts w:ascii="Times New Roman" w:hAnsi="Times New Roman"/>
          <w:color w:val="000000"/>
          <w:sz w:val="36"/>
          <w:szCs w:val="36"/>
        </w:rPr>
        <w:t>!</w:t>
      </w:r>
    </w:p>
    <w:p w14:paraId="3BAE98F1" w14:textId="77777777" w:rsidR="001738AA" w:rsidRDefault="001738AA">
      <w:pPr>
        <w:pStyle w:val="Brdtekst"/>
        <w:rPr>
          <w:color w:val="000000"/>
        </w:rPr>
      </w:pPr>
    </w:p>
    <w:p w14:paraId="342E2AAC" w14:textId="77777777" w:rsidR="001738AA" w:rsidRDefault="00EA59F9">
      <w:pPr>
        <w:pStyle w:val="Brdtekst"/>
        <w:rPr>
          <w:rFonts w:ascii="sans-serif" w:hAnsi="sans-serif" w:hint="eastAsia"/>
          <w:color w:val="000000"/>
          <w:sz w:val="18"/>
        </w:rPr>
      </w:pPr>
      <w:r>
        <w:rPr>
          <w:rFonts w:ascii="Times New Roman" w:hAnsi="Times New Roman"/>
          <w:color w:val="000000"/>
          <w:sz w:val="36"/>
          <w:szCs w:val="36"/>
        </w:rPr>
        <w:t xml:space="preserve">For </w:t>
      </w:r>
      <w:r>
        <w:rPr>
          <w:rFonts w:ascii="Times New Roman" w:hAnsi="Times New Roman"/>
          <w:color w:val="000000"/>
          <w:sz w:val="36"/>
          <w:szCs w:val="36"/>
        </w:rPr>
        <w:t>din skyld tåler jeg spott,</w:t>
      </w:r>
      <w:r>
        <w:rPr>
          <w:rFonts w:ascii="Times New Roman" w:hAnsi="Times New Roman"/>
          <w:color w:val="000000"/>
          <w:sz w:val="36"/>
          <w:szCs w:val="36"/>
        </w:rPr>
        <w:br/>
        <w:t xml:space="preserve">mitt åsyn dekkes av </w:t>
      </w:r>
      <w:proofErr w:type="spellStart"/>
      <w:r>
        <w:rPr>
          <w:rFonts w:ascii="Times New Roman" w:hAnsi="Times New Roman"/>
          <w:color w:val="000000"/>
          <w:sz w:val="36"/>
          <w:szCs w:val="36"/>
        </w:rPr>
        <w:t>skjendsel</w:t>
      </w:r>
      <w:proofErr w:type="spellEnd"/>
      <w:r>
        <w:rPr>
          <w:rFonts w:ascii="Times New Roman" w:hAnsi="Times New Roman"/>
          <w:color w:val="000000"/>
          <w:sz w:val="36"/>
          <w:szCs w:val="36"/>
        </w:rPr>
        <w:t>.</w:t>
      </w:r>
      <w:r>
        <w:rPr>
          <w:rFonts w:ascii="Times New Roman" w:hAnsi="Times New Roman"/>
          <w:color w:val="000000"/>
          <w:sz w:val="36"/>
          <w:szCs w:val="36"/>
        </w:rPr>
        <w:br/>
        <w:t>Fremmed er jeg for mine brødre,</w:t>
      </w:r>
      <w:r>
        <w:rPr>
          <w:rFonts w:ascii="Times New Roman" w:hAnsi="Times New Roman"/>
          <w:color w:val="000000"/>
          <w:sz w:val="36"/>
          <w:szCs w:val="36"/>
        </w:rPr>
        <w:br/>
        <w:t>for min mors sønner en ukjent.</w:t>
      </w:r>
      <w:r>
        <w:rPr>
          <w:rFonts w:ascii="Times New Roman" w:hAnsi="Times New Roman"/>
          <w:color w:val="000000"/>
          <w:sz w:val="36"/>
          <w:szCs w:val="36"/>
        </w:rPr>
        <w:br/>
        <w:t>Nidkjærhet for ditt hus har fortært meg,</w:t>
      </w:r>
      <w:r>
        <w:rPr>
          <w:rFonts w:ascii="Times New Roman" w:hAnsi="Times New Roman"/>
          <w:color w:val="000000"/>
          <w:sz w:val="36"/>
          <w:szCs w:val="36"/>
        </w:rPr>
        <w:br/>
        <w:t>forakten for deg faller over meg.</w:t>
      </w:r>
    </w:p>
    <w:p w14:paraId="6A27C925" w14:textId="77777777" w:rsidR="001738AA" w:rsidRDefault="00EA59F9">
      <w:pPr>
        <w:pStyle w:val="Brdtekst"/>
        <w:rPr>
          <w:rFonts w:ascii="sans-serif" w:hAnsi="sans-serif" w:hint="eastAsia"/>
          <w:color w:val="000000"/>
          <w:sz w:val="18"/>
        </w:rPr>
      </w:pPr>
      <w:r>
        <w:rPr>
          <w:rFonts w:ascii="Times New Roman" w:hAnsi="Times New Roman"/>
          <w:color w:val="000000"/>
          <w:sz w:val="36"/>
          <w:szCs w:val="36"/>
        </w:rPr>
        <w:t>Jeg retter min bønn til deg,</w:t>
      </w:r>
      <w:r>
        <w:rPr>
          <w:rFonts w:ascii="Times New Roman" w:hAnsi="Times New Roman"/>
          <w:color w:val="000000"/>
          <w:sz w:val="36"/>
          <w:szCs w:val="36"/>
        </w:rPr>
        <w:br/>
        <w:t>se, nå er nådens tid.</w:t>
      </w:r>
      <w:r>
        <w:rPr>
          <w:rFonts w:ascii="Times New Roman" w:hAnsi="Times New Roman"/>
          <w:color w:val="000000"/>
          <w:sz w:val="36"/>
          <w:szCs w:val="36"/>
        </w:rPr>
        <w:br/>
        <w:t xml:space="preserve">Gud, i </w:t>
      </w:r>
      <w:proofErr w:type="gramStart"/>
      <w:r>
        <w:rPr>
          <w:rFonts w:ascii="Times New Roman" w:hAnsi="Times New Roman"/>
          <w:color w:val="000000"/>
          <w:sz w:val="36"/>
          <w:szCs w:val="36"/>
        </w:rPr>
        <w:t>di</w:t>
      </w:r>
      <w:r>
        <w:rPr>
          <w:rFonts w:ascii="Times New Roman" w:hAnsi="Times New Roman"/>
          <w:color w:val="000000"/>
          <w:sz w:val="36"/>
          <w:szCs w:val="36"/>
        </w:rPr>
        <w:t>n store miskunn</w:t>
      </w:r>
      <w:proofErr w:type="gramEnd"/>
      <w:r>
        <w:rPr>
          <w:rFonts w:ascii="Times New Roman" w:hAnsi="Times New Roman"/>
          <w:color w:val="000000"/>
          <w:sz w:val="36"/>
          <w:szCs w:val="36"/>
        </w:rPr>
        <w:t>,</w:t>
      </w:r>
      <w:r>
        <w:rPr>
          <w:rFonts w:ascii="Times New Roman" w:hAnsi="Times New Roman"/>
          <w:color w:val="000000"/>
          <w:sz w:val="36"/>
          <w:szCs w:val="36"/>
        </w:rPr>
        <w:br/>
        <w:t>hør meg ved din frelsende troskap.</w:t>
      </w:r>
      <w:r>
        <w:rPr>
          <w:rFonts w:ascii="Times New Roman" w:hAnsi="Times New Roman"/>
          <w:color w:val="000000"/>
          <w:sz w:val="36"/>
          <w:szCs w:val="36"/>
        </w:rPr>
        <w:br/>
        <w:t xml:space="preserve">Herre, </w:t>
      </w:r>
      <w:proofErr w:type="spellStart"/>
      <w:r>
        <w:rPr>
          <w:rFonts w:ascii="Times New Roman" w:hAnsi="Times New Roman"/>
          <w:color w:val="000000"/>
          <w:sz w:val="36"/>
          <w:szCs w:val="36"/>
        </w:rPr>
        <w:t>svar</w:t>
      </w:r>
      <w:proofErr w:type="spellEnd"/>
      <w:r>
        <w:rPr>
          <w:rFonts w:ascii="Times New Roman" w:hAnsi="Times New Roman"/>
          <w:color w:val="000000"/>
          <w:sz w:val="36"/>
          <w:szCs w:val="36"/>
        </w:rPr>
        <w:t xml:space="preserve"> meg i din nådes godhet,</w:t>
      </w:r>
      <w:r>
        <w:rPr>
          <w:rFonts w:ascii="Times New Roman" w:hAnsi="Times New Roman"/>
          <w:color w:val="000000"/>
          <w:sz w:val="36"/>
          <w:szCs w:val="36"/>
        </w:rPr>
        <w:br/>
        <w:t>vend deg til meg i din store miskunn!</w:t>
      </w:r>
    </w:p>
    <w:p w14:paraId="135C8748" w14:textId="77777777" w:rsidR="001738AA" w:rsidRDefault="00EA59F9">
      <w:pPr>
        <w:pStyle w:val="Brdtekst"/>
        <w:rPr>
          <w:rFonts w:ascii="Times New Roman" w:hAnsi="Times New Roman"/>
          <w:sz w:val="36"/>
          <w:szCs w:val="36"/>
        </w:rPr>
      </w:pPr>
      <w:r>
        <w:rPr>
          <w:rFonts w:ascii="Times New Roman" w:hAnsi="Times New Roman"/>
          <w:color w:val="000000"/>
          <w:sz w:val="36"/>
          <w:szCs w:val="36"/>
        </w:rPr>
        <w:t>De fattige se det og glede seg,</w:t>
      </w:r>
      <w:r>
        <w:rPr>
          <w:rFonts w:ascii="Times New Roman" w:hAnsi="Times New Roman"/>
          <w:color w:val="000000"/>
          <w:sz w:val="36"/>
          <w:szCs w:val="36"/>
        </w:rPr>
        <w:br/>
        <w:t>søk Gud, og din sjel skal leve.</w:t>
      </w:r>
      <w:r>
        <w:rPr>
          <w:rFonts w:ascii="Times New Roman" w:hAnsi="Times New Roman"/>
          <w:color w:val="000000"/>
          <w:sz w:val="36"/>
          <w:szCs w:val="36"/>
        </w:rPr>
        <w:br/>
        <w:t>For Herren har hørt de armes bønn</w:t>
      </w:r>
      <w:r>
        <w:rPr>
          <w:rFonts w:ascii="Times New Roman" w:hAnsi="Times New Roman"/>
          <w:color w:val="000000"/>
          <w:sz w:val="36"/>
          <w:szCs w:val="36"/>
        </w:rPr>
        <w:br/>
        <w:t>og ikke forsmådd sine fangne ven</w:t>
      </w:r>
      <w:r>
        <w:rPr>
          <w:rFonts w:ascii="Times New Roman" w:hAnsi="Times New Roman"/>
          <w:color w:val="000000"/>
          <w:sz w:val="36"/>
          <w:szCs w:val="36"/>
        </w:rPr>
        <w:t>ner.</w:t>
      </w:r>
      <w:r>
        <w:rPr>
          <w:rFonts w:ascii="Times New Roman" w:hAnsi="Times New Roman"/>
          <w:color w:val="000000"/>
          <w:sz w:val="36"/>
          <w:szCs w:val="36"/>
        </w:rPr>
        <w:br/>
        <w:t>Lovpris ham, himmel og jord,</w:t>
      </w:r>
      <w:r>
        <w:rPr>
          <w:rFonts w:ascii="Times New Roman" w:hAnsi="Times New Roman"/>
          <w:color w:val="000000"/>
          <w:sz w:val="36"/>
          <w:szCs w:val="36"/>
        </w:rPr>
        <w:br/>
        <w:t>havet og alt det som rører seg der!</w:t>
      </w:r>
    </w:p>
    <w:p w14:paraId="5FBE8BC7" w14:textId="77777777" w:rsidR="001738AA" w:rsidRDefault="001738AA">
      <w:pPr>
        <w:pStyle w:val="Brdtekst"/>
        <w:rPr>
          <w:color w:val="000000"/>
        </w:rPr>
      </w:pPr>
    </w:p>
    <w:p w14:paraId="2C053B18" w14:textId="77777777" w:rsidR="001738AA" w:rsidRDefault="001738AA">
      <w:pPr>
        <w:pStyle w:val="Brdtekst"/>
        <w:rPr>
          <w:color w:val="000000"/>
        </w:rPr>
      </w:pPr>
    </w:p>
    <w:p w14:paraId="5FB8CD7A" w14:textId="77777777" w:rsidR="001738AA" w:rsidRDefault="001738AA">
      <w:pPr>
        <w:pStyle w:val="Brdtekst"/>
        <w:rPr>
          <w:b/>
          <w:bCs/>
          <w:color w:val="000000"/>
        </w:rPr>
      </w:pPr>
    </w:p>
    <w:p w14:paraId="4FAF9F48" w14:textId="77777777" w:rsidR="001738AA" w:rsidRDefault="001738AA">
      <w:pPr>
        <w:pStyle w:val="Overskrift2"/>
        <w:pBdr>
          <w:bottom w:val="single" w:sz="2" w:space="1" w:color="AAAAAA"/>
        </w:pBdr>
        <w:shd w:val="clear" w:color="auto" w:fill="FFFFFF"/>
        <w:spacing w:before="0" w:after="0"/>
        <w:rPr>
          <w:color w:val="000000"/>
        </w:rPr>
      </w:pPr>
    </w:p>
    <w:p w14:paraId="1F7E5E75" w14:textId="77777777" w:rsidR="001738AA" w:rsidRDefault="001738AA">
      <w:pPr>
        <w:pStyle w:val="Overskrift2"/>
        <w:pBdr>
          <w:bottom w:val="single" w:sz="2" w:space="1" w:color="AAAAAA"/>
        </w:pBdr>
        <w:shd w:val="clear" w:color="auto" w:fill="FFFFFF"/>
        <w:spacing w:before="0" w:after="0"/>
        <w:rPr>
          <w:color w:val="000000"/>
        </w:rPr>
      </w:pPr>
    </w:p>
    <w:p w14:paraId="4DFA650D" w14:textId="77777777" w:rsidR="001738AA" w:rsidRDefault="00EA59F9">
      <w:pPr>
        <w:pStyle w:val="Overskrift2"/>
        <w:pBdr>
          <w:bottom w:val="single" w:sz="2" w:space="1" w:color="AAAAAA"/>
        </w:pBdr>
        <w:shd w:val="clear" w:color="auto" w:fill="FFFFFF"/>
        <w:spacing w:before="0" w:after="0"/>
        <w:rPr>
          <w:rFonts w:ascii="Times New Roman" w:hAnsi="Times New Roman"/>
        </w:rPr>
      </w:pPr>
      <w:bookmarkStart w:id="3" w:name="2._lesning"/>
      <w:bookmarkEnd w:id="3"/>
      <w:r>
        <w:rPr>
          <w:rFonts w:ascii="Times New Roman" w:hAnsi="Times New Roman"/>
          <w:color w:val="000000"/>
        </w:rPr>
        <w:t>2. lesning</w:t>
      </w:r>
      <w:r>
        <w:rPr>
          <w:rFonts w:ascii="sans-serif" w:hAnsi="sans-serif"/>
          <w:color w:val="000000"/>
          <w:sz w:val="29"/>
        </w:rPr>
        <w:t xml:space="preserve">    </w:t>
      </w:r>
      <w:r>
        <w:rPr>
          <w:rFonts w:ascii="Times New Roman" w:hAnsi="Times New Roman"/>
        </w:rPr>
        <w:t>Rom 5,12–15</w:t>
      </w:r>
    </w:p>
    <w:p w14:paraId="1A03868E" w14:textId="77777777" w:rsidR="001738AA" w:rsidRDefault="00EA59F9">
      <w:pPr>
        <w:pStyle w:val="Brdtekst"/>
        <w:rPr>
          <w:rFonts w:ascii="sans-serif" w:hAnsi="sans-serif" w:hint="eastAsia"/>
          <w:color w:val="000000"/>
          <w:sz w:val="18"/>
        </w:rPr>
      </w:pPr>
      <w:r>
        <w:rPr>
          <w:rFonts w:ascii="Times New Roman" w:hAnsi="Times New Roman"/>
          <w:color w:val="000000"/>
          <w:sz w:val="36"/>
          <w:szCs w:val="36"/>
        </w:rPr>
        <w:t>Det som skjedde etter fallet, kan ikke sammenlignes med Guds nådes gave</w:t>
      </w:r>
    </w:p>
    <w:p w14:paraId="144DBF78" w14:textId="77777777" w:rsidR="001738AA" w:rsidRDefault="001738AA">
      <w:pPr>
        <w:pStyle w:val="Brdtekst"/>
        <w:rPr>
          <w:color w:val="000000"/>
        </w:rPr>
      </w:pPr>
    </w:p>
    <w:p w14:paraId="05B715D2" w14:textId="77777777" w:rsidR="001738AA" w:rsidRDefault="00EA59F9">
      <w:pPr>
        <w:pStyle w:val="Brdtekst"/>
        <w:rPr>
          <w:rFonts w:ascii="sans-serif" w:hAnsi="sans-serif" w:hint="eastAsia"/>
          <w:color w:val="000000"/>
          <w:sz w:val="18"/>
        </w:rPr>
      </w:pPr>
      <w:r>
        <w:rPr>
          <w:rFonts w:ascii="Times New Roman" w:hAnsi="Times New Roman"/>
          <w:color w:val="000000"/>
          <w:sz w:val="36"/>
          <w:szCs w:val="36"/>
        </w:rPr>
        <w:t xml:space="preserve">Brødre, synden kom inn i verden ved ett menneske, og med synden også døden. Og </w:t>
      </w:r>
      <w:r>
        <w:rPr>
          <w:rFonts w:ascii="Times New Roman" w:hAnsi="Times New Roman"/>
          <w:color w:val="000000"/>
          <w:sz w:val="36"/>
          <w:szCs w:val="36"/>
        </w:rPr>
        <w:t>slik nådde døden alle mennesker, siden de alle syndet.</w:t>
      </w:r>
    </w:p>
    <w:p w14:paraId="5BCCC7BE" w14:textId="77777777" w:rsidR="001738AA" w:rsidRDefault="00EA59F9">
      <w:pPr>
        <w:pStyle w:val="Brdtekst"/>
        <w:rPr>
          <w:rFonts w:ascii="sans-serif" w:hAnsi="sans-serif" w:hint="eastAsia"/>
          <w:color w:val="000000"/>
          <w:sz w:val="18"/>
        </w:rPr>
      </w:pPr>
      <w:r>
        <w:rPr>
          <w:rFonts w:ascii="Times New Roman" w:hAnsi="Times New Roman"/>
          <w:color w:val="000000"/>
          <w:sz w:val="36"/>
          <w:szCs w:val="36"/>
        </w:rPr>
        <w:t>For også før Loven var synden i verden; bare blir det ikke holdt regning med den der hvor det ikke er noen lov. Allikevel hersket døden, helt fra Adam av og frem til Moses, også over dem som ikke hadde</w:t>
      </w:r>
      <w:r>
        <w:rPr>
          <w:rFonts w:ascii="Times New Roman" w:hAnsi="Times New Roman"/>
          <w:color w:val="000000"/>
          <w:sz w:val="36"/>
          <w:szCs w:val="36"/>
        </w:rPr>
        <w:t xml:space="preserve"> begått noen synd tilsvarende det lovbrudd Adam begikk. Men Adam står også som et bilde på ham som skulle komme.</w:t>
      </w:r>
    </w:p>
    <w:p w14:paraId="5A17B58A" w14:textId="77777777" w:rsidR="001738AA" w:rsidRDefault="00EA59F9">
      <w:pPr>
        <w:pStyle w:val="Brdtekst"/>
        <w:rPr>
          <w:rFonts w:ascii="sans-serif" w:hAnsi="sans-serif" w:hint="eastAsia"/>
          <w:color w:val="000000"/>
          <w:sz w:val="18"/>
        </w:rPr>
      </w:pPr>
      <w:r>
        <w:rPr>
          <w:rFonts w:ascii="Times New Roman" w:hAnsi="Times New Roman"/>
          <w:color w:val="000000"/>
          <w:sz w:val="36"/>
          <w:szCs w:val="36"/>
        </w:rPr>
        <w:t>Bare kan ikke det som skjedde etter fallet, sammenlignes med Guds nådes gave. For om de mange måtte dø fordi den ene hadde falt, blir dette lan</w:t>
      </w:r>
      <w:r>
        <w:rPr>
          <w:rFonts w:ascii="Times New Roman" w:hAnsi="Times New Roman"/>
          <w:color w:val="000000"/>
          <w:sz w:val="36"/>
          <w:szCs w:val="36"/>
        </w:rPr>
        <w:t>gt overgått av Guds nåde, av nådegaven fra det ene menneske Jesus Kristus, som blir alle andre til del i så rikt mål.</w:t>
      </w:r>
    </w:p>
    <w:p w14:paraId="5A9C5017" w14:textId="77777777" w:rsidR="001738AA" w:rsidRDefault="001738AA">
      <w:pPr>
        <w:pStyle w:val="Overskrift2"/>
        <w:pBdr>
          <w:bottom w:val="single" w:sz="2" w:space="1" w:color="AAAAAA"/>
        </w:pBdr>
        <w:shd w:val="clear" w:color="auto" w:fill="FFFFFF"/>
        <w:spacing w:before="0" w:after="0"/>
        <w:rPr>
          <w:color w:val="000000"/>
        </w:rPr>
      </w:pPr>
    </w:p>
    <w:p w14:paraId="39B95DD8" w14:textId="77777777" w:rsidR="001738AA" w:rsidRPr="00EA59F9" w:rsidRDefault="00EA59F9">
      <w:pPr>
        <w:pStyle w:val="Overskrift2"/>
        <w:pBdr>
          <w:bottom w:val="single" w:sz="2" w:space="1" w:color="AAAAAA"/>
        </w:pBdr>
        <w:shd w:val="clear" w:color="auto" w:fill="FFFFFF"/>
        <w:spacing w:before="0" w:after="0"/>
        <w:rPr>
          <w:rFonts w:ascii="Times New Roman" w:hAnsi="Times New Roman"/>
          <w:lang w:val="en-US"/>
        </w:rPr>
      </w:pPr>
      <w:bookmarkStart w:id="4" w:name="Halleluja"/>
      <w:bookmarkEnd w:id="4"/>
      <w:proofErr w:type="spellStart"/>
      <w:r w:rsidRPr="00EA59F9">
        <w:rPr>
          <w:rFonts w:ascii="Times New Roman" w:hAnsi="Times New Roman"/>
          <w:color w:val="000000"/>
          <w:lang w:val="en-US"/>
        </w:rPr>
        <w:t>Halleluja</w:t>
      </w:r>
      <w:proofErr w:type="spellEnd"/>
      <w:r w:rsidRPr="00EA59F9">
        <w:rPr>
          <w:rFonts w:ascii="sans-serif" w:hAnsi="sans-serif"/>
          <w:color w:val="000000"/>
          <w:sz w:val="29"/>
          <w:lang w:val="en-US"/>
        </w:rPr>
        <w:t xml:space="preserve">    </w:t>
      </w:r>
      <w:r w:rsidRPr="00EA59F9">
        <w:rPr>
          <w:rFonts w:ascii="Times New Roman" w:hAnsi="Times New Roman"/>
          <w:lang w:val="en-US"/>
        </w:rPr>
        <w:t>Joh 15,26b.27a</w:t>
      </w:r>
    </w:p>
    <w:p w14:paraId="1751F8FE" w14:textId="77777777" w:rsidR="001738AA" w:rsidRPr="00EA59F9" w:rsidRDefault="001738AA">
      <w:pPr>
        <w:pStyle w:val="Brdtekst"/>
        <w:rPr>
          <w:color w:val="000000"/>
          <w:lang w:val="en-US"/>
        </w:rPr>
      </w:pPr>
    </w:p>
    <w:p w14:paraId="3EC9F3BA" w14:textId="77777777" w:rsidR="001738AA" w:rsidRPr="00EA59F9" w:rsidRDefault="00EA59F9">
      <w:pPr>
        <w:pStyle w:val="Brdtekst"/>
        <w:rPr>
          <w:rFonts w:ascii="Times New Roman" w:hAnsi="Times New Roman"/>
          <w:sz w:val="36"/>
          <w:szCs w:val="36"/>
          <w:lang w:val="en-US"/>
        </w:rPr>
      </w:pPr>
      <w:proofErr w:type="spellStart"/>
      <w:r w:rsidRPr="00EA59F9">
        <w:rPr>
          <w:rFonts w:ascii="Times New Roman" w:hAnsi="Times New Roman"/>
          <w:color w:val="000000"/>
          <w:sz w:val="36"/>
          <w:szCs w:val="36"/>
          <w:lang w:val="en-US"/>
        </w:rPr>
        <w:t>Halleluja</w:t>
      </w:r>
      <w:proofErr w:type="spellEnd"/>
      <w:r w:rsidRPr="00EA59F9">
        <w:rPr>
          <w:rFonts w:ascii="Times New Roman" w:hAnsi="Times New Roman"/>
          <w:color w:val="000000"/>
          <w:sz w:val="36"/>
          <w:szCs w:val="36"/>
          <w:lang w:val="en-US"/>
        </w:rPr>
        <w:t>.</w:t>
      </w:r>
    </w:p>
    <w:p w14:paraId="6497FD09" w14:textId="77777777" w:rsidR="001738AA" w:rsidRDefault="00EA59F9">
      <w:pPr>
        <w:pStyle w:val="Brdtekst"/>
        <w:rPr>
          <w:rFonts w:ascii="Times New Roman" w:hAnsi="Times New Roman"/>
          <w:sz w:val="36"/>
          <w:szCs w:val="36"/>
        </w:rPr>
      </w:pPr>
      <w:r>
        <w:rPr>
          <w:rFonts w:ascii="Times New Roman" w:hAnsi="Times New Roman"/>
          <w:color w:val="000000"/>
          <w:sz w:val="36"/>
          <w:szCs w:val="36"/>
        </w:rPr>
        <w:t>Sannhetens Ånd skal vitne om meg, sier Herren,</w:t>
      </w:r>
      <w:r>
        <w:rPr>
          <w:rFonts w:ascii="Times New Roman" w:hAnsi="Times New Roman"/>
          <w:color w:val="000000"/>
          <w:sz w:val="36"/>
          <w:szCs w:val="36"/>
        </w:rPr>
        <w:br/>
        <w:t xml:space="preserve">og dere også skal vitne. </w:t>
      </w:r>
    </w:p>
    <w:p w14:paraId="35D333A3" w14:textId="77777777" w:rsidR="001738AA" w:rsidRDefault="00EA59F9">
      <w:pPr>
        <w:pStyle w:val="Brdtekst"/>
        <w:rPr>
          <w:rFonts w:ascii="sans-serif" w:hAnsi="sans-serif" w:hint="eastAsia"/>
          <w:color w:val="000000"/>
          <w:sz w:val="18"/>
        </w:rPr>
      </w:pPr>
      <w:r>
        <w:rPr>
          <w:rFonts w:ascii="Times New Roman" w:hAnsi="Times New Roman"/>
          <w:color w:val="000000"/>
          <w:sz w:val="36"/>
          <w:szCs w:val="36"/>
        </w:rPr>
        <w:t>Halleluja.</w:t>
      </w:r>
    </w:p>
    <w:p w14:paraId="0270C73D" w14:textId="77777777" w:rsidR="001738AA" w:rsidRDefault="001738AA">
      <w:pPr>
        <w:pStyle w:val="Overskrift2"/>
        <w:pBdr>
          <w:bottom w:val="single" w:sz="2" w:space="1" w:color="AAAAAA"/>
        </w:pBdr>
        <w:shd w:val="clear" w:color="auto" w:fill="FFFFFF"/>
        <w:spacing w:before="0" w:after="0"/>
        <w:rPr>
          <w:rFonts w:ascii="Times New Roman" w:hAnsi="Times New Roman"/>
          <w:color w:val="000000"/>
        </w:rPr>
      </w:pPr>
    </w:p>
    <w:p w14:paraId="3B982C87" w14:textId="77777777" w:rsidR="001738AA" w:rsidRDefault="001738AA">
      <w:pPr>
        <w:pStyle w:val="Overskrift2"/>
        <w:pBdr>
          <w:bottom w:val="single" w:sz="2" w:space="1" w:color="AAAAAA"/>
        </w:pBdr>
        <w:shd w:val="clear" w:color="auto" w:fill="FFFFFF"/>
        <w:spacing w:before="0" w:after="0"/>
        <w:rPr>
          <w:rFonts w:ascii="Times New Roman" w:hAnsi="Times New Roman"/>
          <w:color w:val="000000"/>
        </w:rPr>
      </w:pPr>
    </w:p>
    <w:p w14:paraId="57F107D1" w14:textId="77777777" w:rsidR="001738AA" w:rsidRDefault="00EA59F9">
      <w:pPr>
        <w:pStyle w:val="Overskrift2"/>
        <w:pBdr>
          <w:bottom w:val="single" w:sz="2" w:space="1" w:color="AAAAAA"/>
        </w:pBdr>
        <w:shd w:val="clear" w:color="auto" w:fill="FFFFFF"/>
        <w:spacing w:before="0" w:after="0"/>
        <w:rPr>
          <w:rFonts w:ascii="Times New Roman" w:hAnsi="Times New Roman"/>
        </w:rPr>
      </w:pPr>
      <w:bookmarkStart w:id="5" w:name="Evangelium"/>
      <w:bookmarkEnd w:id="5"/>
      <w:r>
        <w:rPr>
          <w:rFonts w:ascii="Times New Roman" w:hAnsi="Times New Roman"/>
          <w:color w:val="000000"/>
        </w:rPr>
        <w:t>Evangelium</w:t>
      </w:r>
      <w:r>
        <w:rPr>
          <w:rFonts w:ascii="sans-serif" w:hAnsi="sans-serif"/>
          <w:color w:val="000000"/>
          <w:sz w:val="29"/>
        </w:rPr>
        <w:t xml:space="preserve">    </w:t>
      </w:r>
      <w:r>
        <w:rPr>
          <w:rFonts w:ascii="Times New Roman" w:hAnsi="Times New Roman"/>
        </w:rPr>
        <w:t>Matt 10,26–33</w:t>
      </w:r>
    </w:p>
    <w:p w14:paraId="54C5C66D" w14:textId="77777777" w:rsidR="001738AA" w:rsidRDefault="00EA59F9">
      <w:pPr>
        <w:pStyle w:val="Brdtekst"/>
        <w:rPr>
          <w:rFonts w:ascii="sans-serif" w:hAnsi="sans-serif" w:hint="eastAsia"/>
          <w:color w:val="000000"/>
          <w:sz w:val="18"/>
        </w:rPr>
      </w:pPr>
      <w:r>
        <w:rPr>
          <w:rFonts w:ascii="Times New Roman" w:hAnsi="Times New Roman"/>
          <w:color w:val="000000"/>
          <w:sz w:val="36"/>
          <w:szCs w:val="36"/>
        </w:rPr>
        <w:t>Frykt ikke dem som slår legemet i hjel</w:t>
      </w:r>
    </w:p>
    <w:p w14:paraId="425A13D9" w14:textId="77777777" w:rsidR="001738AA" w:rsidRDefault="001738AA">
      <w:pPr>
        <w:pStyle w:val="Brdtekst"/>
        <w:rPr>
          <w:color w:val="000000"/>
        </w:rPr>
      </w:pPr>
    </w:p>
    <w:p w14:paraId="14B833EB" w14:textId="77777777" w:rsidR="001738AA" w:rsidRDefault="001738AA">
      <w:pPr>
        <w:pStyle w:val="Brdtekst"/>
        <w:rPr>
          <w:color w:val="000000"/>
        </w:rPr>
      </w:pPr>
    </w:p>
    <w:p w14:paraId="79AC67CE" w14:textId="77777777" w:rsidR="001738AA" w:rsidRDefault="00EA59F9">
      <w:pPr>
        <w:pStyle w:val="Brdtekst"/>
        <w:rPr>
          <w:rFonts w:ascii="sans-serif" w:hAnsi="sans-serif" w:hint="eastAsia"/>
          <w:color w:val="000000"/>
          <w:sz w:val="18"/>
        </w:rPr>
      </w:pPr>
      <w:r>
        <w:rPr>
          <w:rFonts w:ascii="Times New Roman" w:hAnsi="Times New Roman"/>
          <w:color w:val="000000"/>
          <w:sz w:val="36"/>
          <w:szCs w:val="36"/>
        </w:rPr>
        <w:t>På den tid sa Jesus til sine apostler:</w:t>
      </w:r>
    </w:p>
    <w:p w14:paraId="661734D5" w14:textId="77777777" w:rsidR="001738AA" w:rsidRDefault="00EA59F9">
      <w:pPr>
        <w:pStyle w:val="Brdtekst"/>
        <w:rPr>
          <w:rFonts w:ascii="sans-serif" w:hAnsi="sans-serif" w:hint="eastAsia"/>
          <w:color w:val="000000"/>
          <w:sz w:val="18"/>
        </w:rPr>
      </w:pPr>
      <w:r>
        <w:rPr>
          <w:rFonts w:ascii="Times New Roman" w:hAnsi="Times New Roman"/>
          <w:color w:val="000000"/>
          <w:sz w:val="36"/>
          <w:szCs w:val="36"/>
        </w:rPr>
        <w:t xml:space="preserve">«Vær ikke redde for menneskene! Intet er så skjult at det ikke kommer for en dag, intet så hemmelig at det ikke skal bli kjent. Hva jeg sier dere i </w:t>
      </w:r>
      <w:r>
        <w:rPr>
          <w:rFonts w:ascii="Times New Roman" w:hAnsi="Times New Roman"/>
          <w:color w:val="000000"/>
          <w:sz w:val="36"/>
          <w:szCs w:val="36"/>
        </w:rPr>
        <w:t>mørke, det skal dere si videre i dagslys, og hva dere får hvisket i øret, det skal dere selv forkynne ut over hustakene.</w:t>
      </w:r>
    </w:p>
    <w:p w14:paraId="2352B7E8" w14:textId="77777777" w:rsidR="001738AA" w:rsidRDefault="00EA59F9">
      <w:pPr>
        <w:pStyle w:val="Brdtekst"/>
        <w:rPr>
          <w:rFonts w:ascii="sans-serif" w:hAnsi="sans-serif" w:hint="eastAsia"/>
          <w:color w:val="000000"/>
          <w:sz w:val="18"/>
        </w:rPr>
      </w:pPr>
      <w:r>
        <w:rPr>
          <w:rFonts w:ascii="Times New Roman" w:hAnsi="Times New Roman"/>
          <w:color w:val="000000"/>
          <w:sz w:val="36"/>
          <w:szCs w:val="36"/>
        </w:rPr>
        <w:t>Frykt ikke dem som nok slår legemet i hjel, men som ikke er i stand til å drepe sjelen. Frykt heller ham som kan la både legeme og sjel</w:t>
      </w:r>
      <w:r>
        <w:rPr>
          <w:rFonts w:ascii="Times New Roman" w:hAnsi="Times New Roman"/>
          <w:color w:val="000000"/>
          <w:sz w:val="36"/>
          <w:szCs w:val="36"/>
        </w:rPr>
        <w:t xml:space="preserve"> gå under i Gehenna! Selges ikke et par spurver for en skilling? Men ikke én av dem faller til jorden uten Faderens samtykke! Og hva dere selv angår, holder han regnskap med hvert hår dere har på hodet. Så vær da ikke engstelige; dere er mer verd enn mange</w:t>
      </w:r>
      <w:r>
        <w:rPr>
          <w:rFonts w:ascii="Times New Roman" w:hAnsi="Times New Roman"/>
          <w:color w:val="000000"/>
          <w:sz w:val="36"/>
          <w:szCs w:val="36"/>
        </w:rPr>
        <w:t xml:space="preserve"> spurver!</w:t>
      </w:r>
    </w:p>
    <w:p w14:paraId="376601AB" w14:textId="77777777" w:rsidR="001738AA" w:rsidRDefault="00EA59F9">
      <w:pPr>
        <w:pStyle w:val="Brdtekst"/>
        <w:rPr>
          <w:rFonts w:ascii="sans-serif" w:hAnsi="sans-serif" w:hint="eastAsia"/>
          <w:color w:val="000000"/>
          <w:sz w:val="18"/>
        </w:rPr>
      </w:pPr>
      <w:r>
        <w:rPr>
          <w:rFonts w:ascii="Times New Roman" w:hAnsi="Times New Roman"/>
          <w:color w:val="000000"/>
          <w:sz w:val="36"/>
          <w:szCs w:val="36"/>
        </w:rPr>
        <w:t>Altså: Enhver som bekjenner meg overfor menneskene, ham skal også jeg kjennes ved overfor min Far i himlene. Men den som fornekter meg overfor menneskene, ham kommer også jeg til å fornekte overfor min Far i himlene.»</w:t>
      </w:r>
    </w:p>
    <w:p w14:paraId="5F5AD469" w14:textId="77777777" w:rsidR="001738AA" w:rsidRDefault="001738AA"/>
    <w:sectPr w:rsidR="001738AA">
      <w:pgSz w:w="11906" w:h="16838"/>
      <w:pgMar w:top="1134" w:right="1134" w:bottom="1134" w:left="1134" w:header="0" w:footer="0" w:gutter="0"/>
      <w:cols w:space="708"/>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ans-serif">
    <w:altName w:val="Arial"/>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8AA"/>
    <w:rsid w:val="001738AA"/>
    <w:rsid w:val="00EA59F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AE1BD"/>
  <w15:docId w15:val="{CF7767C1-39F1-4A97-9496-19CE129C7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SimSun" w:hAnsi="Liberation Serif" w:cs="Arial"/>
        <w:szCs w:val="24"/>
        <w:lang w:val="nb-NO"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A"/>
      <w:sz w:val="24"/>
    </w:rPr>
  </w:style>
  <w:style w:type="paragraph" w:styleId="Overskrift1">
    <w:name w:val="heading 1"/>
    <w:basedOn w:val="Overskrift"/>
    <w:uiPriority w:val="9"/>
    <w:qFormat/>
    <w:pPr>
      <w:outlineLvl w:val="0"/>
    </w:pPr>
    <w:rPr>
      <w:rFonts w:ascii="Liberation Serif" w:eastAsia="SimSun" w:hAnsi="Liberation Serif"/>
      <w:b/>
      <w:bCs/>
      <w:sz w:val="48"/>
      <w:szCs w:val="48"/>
    </w:rPr>
  </w:style>
  <w:style w:type="paragraph" w:styleId="Overskrift2">
    <w:name w:val="heading 2"/>
    <w:basedOn w:val="Overskrift"/>
    <w:uiPriority w:val="9"/>
    <w:unhideWhenUsed/>
    <w:qFormat/>
    <w:pPr>
      <w:spacing w:before="200"/>
      <w:outlineLvl w:val="1"/>
    </w:pPr>
    <w:rPr>
      <w:rFonts w:ascii="Liberation Serif" w:eastAsia="SimSun" w:hAnsi="Liberation Serif"/>
      <w:b/>
      <w:bCs/>
      <w:sz w:val="36"/>
      <w:szCs w:val="3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Overskrift">
    <w:name w:val="Overskrift"/>
    <w:basedOn w:val="Normal"/>
    <w:next w:val="Brdtekst"/>
    <w:qFormat/>
    <w:pPr>
      <w:keepNext/>
      <w:spacing w:before="240" w:after="120"/>
    </w:pPr>
    <w:rPr>
      <w:rFonts w:ascii="Liberation Sans" w:eastAsia="Microsoft YaHei" w:hAnsi="Liberation Sans"/>
      <w:sz w:val="28"/>
      <w:szCs w:val="28"/>
    </w:rPr>
  </w:style>
  <w:style w:type="paragraph" w:styleId="Brdtekst">
    <w:name w:val="Body Text"/>
    <w:basedOn w:val="Normal"/>
    <w:pPr>
      <w:spacing w:after="140" w:line="288" w:lineRule="auto"/>
    </w:pPr>
  </w:style>
  <w:style w:type="paragraph" w:styleId="Liste">
    <w:name w:val="List"/>
    <w:basedOn w:val="Brdtekst"/>
  </w:style>
  <w:style w:type="paragraph" w:styleId="Bildetekst">
    <w:name w:val="caption"/>
    <w:basedOn w:val="Normal"/>
    <w:qFormat/>
    <w:pPr>
      <w:suppressLineNumbers/>
      <w:spacing w:before="120" w:after="120"/>
    </w:pPr>
    <w:rPr>
      <w:i/>
      <w:iCs/>
    </w:rPr>
  </w:style>
  <w:style w:type="paragraph" w:customStyle="1" w:styleId="Register">
    <w:name w:val="Register"/>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558</Words>
  <Characters>2962</Characters>
  <Application>Microsoft Office Word</Application>
  <DocSecurity>0</DocSecurity>
  <Lines>24</Lines>
  <Paragraphs>7</Paragraphs>
  <ScaleCrop>false</ScaleCrop>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dc:description/>
  <cp:lastModifiedBy>Rosália Bjerkedal</cp:lastModifiedBy>
  <cp:revision>2</cp:revision>
  <dcterms:created xsi:type="dcterms:W3CDTF">2020-05-26T15:33:00Z</dcterms:created>
  <dcterms:modified xsi:type="dcterms:W3CDTF">2020-05-26T15:33:00Z</dcterms:modified>
  <dc:language>nb-NO</dc:language>
</cp:coreProperties>
</file>