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D66F" w14:textId="3DDDBB59" w:rsidR="00E924B0" w:rsidRDefault="00B66374" w:rsidP="00B66374">
      <w:r>
        <w:rPr>
          <w:noProof/>
        </w:rPr>
        <w:drawing>
          <wp:inline distT="0" distB="0" distL="0" distR="0" wp14:anchorId="576FD07F" wp14:editId="7AFDEAF5">
            <wp:extent cx="1727200" cy="1079500"/>
            <wp:effectExtent l="0" t="0" r="635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079500"/>
                    </a:xfrm>
                    <a:prstGeom prst="rect">
                      <a:avLst/>
                    </a:prstGeom>
                    <a:noFill/>
                    <a:ln>
                      <a:noFill/>
                    </a:ln>
                  </pic:spPr>
                </pic:pic>
              </a:graphicData>
            </a:graphic>
          </wp:inline>
        </w:drawing>
      </w:r>
      <w:r w:rsidR="002C6573">
        <w:rPr>
          <w:rFonts w:ascii="Comic Sans MS" w:hAnsi="Comic Sans MS" w:cs="Comic Sans MS"/>
          <w:b/>
          <w:sz w:val="30"/>
          <w:szCs w:val="30"/>
          <w:lang w:val="pl-PL"/>
        </w:rPr>
        <w:t>SEKMADIENIO SKAITINIAI</w:t>
      </w:r>
      <w:r w:rsidR="00E924B0">
        <w:rPr>
          <w:rFonts w:ascii="Comic Sans MS" w:hAnsi="Comic Sans MS" w:cs="Comic Sans MS"/>
          <w:b/>
          <w:sz w:val="30"/>
          <w:szCs w:val="30"/>
          <w:lang w:val="pl-PL"/>
        </w:rPr>
        <w:t xml:space="preserve">  </w:t>
      </w:r>
    </w:p>
    <w:p w14:paraId="7F36DB2F" w14:textId="5114AB7A" w:rsidR="00204611" w:rsidRDefault="002C6573" w:rsidP="00204611">
      <w:pPr>
        <w:jc w:val="right"/>
      </w:pPr>
      <w:r>
        <w:rPr>
          <w:rFonts w:ascii="Comic Sans MS" w:hAnsi="Comic Sans MS" w:cs="Comic Sans MS"/>
          <w:sz w:val="30"/>
          <w:szCs w:val="30"/>
          <w:lang w:val="pl-PL"/>
        </w:rPr>
        <w:t>LITAUISK</w:t>
      </w:r>
      <w:r w:rsidR="00E924B0">
        <w:rPr>
          <w:rFonts w:ascii="Comic Sans MS" w:hAnsi="Comic Sans MS" w:cs="Comic Sans MS"/>
          <w:sz w:val="30"/>
          <w:szCs w:val="30"/>
          <w:lang w:val="pl-PL"/>
        </w:rPr>
        <w:t xml:space="preserve"> søndagsblad</w:t>
      </w:r>
      <w:r w:rsidR="00E924B0">
        <w:rPr>
          <w:b/>
          <w:bCs/>
          <w:color w:val="000000"/>
          <w:sz w:val="30"/>
          <w:szCs w:val="30"/>
          <w:lang w:val="pl-PL"/>
        </w:rPr>
        <w:br/>
      </w:r>
    </w:p>
    <w:p w14:paraId="764D6DA4" w14:textId="73DEFC44" w:rsidR="00353616" w:rsidRPr="00E90AC1" w:rsidRDefault="00E90AC1" w:rsidP="00353616">
      <w:pPr>
        <w:jc w:val="center"/>
        <w:rPr>
          <w:rFonts w:cs="Times New Roman"/>
          <w:b/>
          <w:bCs/>
          <w:sz w:val="28"/>
          <w:szCs w:val="28"/>
        </w:rPr>
      </w:pPr>
      <w:r w:rsidRPr="00E90AC1">
        <w:rPr>
          <w:rFonts w:cs="Times New Roman"/>
          <w:b/>
          <w:bCs/>
          <w:sz w:val="28"/>
          <w:szCs w:val="28"/>
        </w:rPr>
        <w:t>FESTEN FOR KRISTI LEGEME  OG BLOD</w:t>
      </w:r>
    </w:p>
    <w:p w14:paraId="572089C2" w14:textId="5129E9F1" w:rsidR="00522BB2" w:rsidRPr="00E90AC1" w:rsidRDefault="00E90AC1" w:rsidP="00E90AC1">
      <w:pPr>
        <w:ind w:left="720" w:firstLine="720"/>
        <w:rPr>
          <w:rFonts w:cs="Times New Roman"/>
          <w:b/>
          <w:bCs/>
          <w:sz w:val="28"/>
          <w:szCs w:val="28"/>
          <w:lang w:val="en-US"/>
        </w:rPr>
      </w:pPr>
      <w:r w:rsidRPr="00E90AC1">
        <w:rPr>
          <w:rFonts w:cs="Times New Roman"/>
          <w:b/>
          <w:bCs/>
          <w:sz w:val="28"/>
          <w:szCs w:val="28"/>
          <w:lang w:val="en-US"/>
        </w:rPr>
        <w:t xml:space="preserve">ŠVENČIAUSIASIS KRISTAUS KŪNAS IR KRAUJAS </w:t>
      </w:r>
      <w:r w:rsidR="00522BB2" w:rsidRPr="00E90AC1">
        <w:rPr>
          <w:rFonts w:cs="Times New Roman"/>
          <w:b/>
          <w:bCs/>
          <w:sz w:val="28"/>
          <w:szCs w:val="28"/>
          <w:lang w:val="en-US"/>
        </w:rPr>
        <w:t xml:space="preserve">(A/_ABC) </w:t>
      </w:r>
    </w:p>
    <w:p w14:paraId="2EE5C92A" w14:textId="77777777" w:rsidR="00E90AC1" w:rsidRPr="00E90AC1" w:rsidRDefault="00CC5D3A" w:rsidP="00E90AC1">
      <w:pPr>
        <w:rPr>
          <w:rFonts w:cs="Times New Roman"/>
          <w:sz w:val="32"/>
          <w:szCs w:val="32"/>
          <w:lang w:val="en-US"/>
        </w:rPr>
      </w:pPr>
      <w:r w:rsidRPr="003F5FF9">
        <w:rPr>
          <w:rFonts w:ascii="Georgia" w:hAnsi="Georgia"/>
          <w:kern w:val="36"/>
          <w:sz w:val="28"/>
          <w:szCs w:val="28"/>
          <w:lang w:val="en-US" w:eastAsia="nb-NO"/>
        </w:rPr>
        <w:t xml:space="preserve">                                                                                                                                                   </w:t>
      </w:r>
      <w:r w:rsidR="00E90AC1" w:rsidRPr="00E90AC1">
        <w:rPr>
          <w:rFonts w:cs="Times New Roman"/>
          <w:b/>
          <w:bCs/>
          <w:sz w:val="32"/>
          <w:szCs w:val="32"/>
          <w:lang w:val="en-US"/>
        </w:rPr>
        <w:t>Pirmasis skaitinys Įst 8, 2–3. 14b–16a.  Maitino tave maistu, kurio nei tu nežinojai, nei tavo protėviai.  Skaitinys iš Pakartoto Įstatymo knygos</w:t>
      </w:r>
      <w:r w:rsidR="00E90AC1" w:rsidRPr="00E90AC1">
        <w:rPr>
          <w:rFonts w:cs="Times New Roman"/>
          <w:sz w:val="32"/>
          <w:szCs w:val="32"/>
          <w:lang w:val="en-US"/>
        </w:rPr>
        <w:t xml:space="preserve">. </w:t>
      </w:r>
    </w:p>
    <w:p w14:paraId="40631A23" w14:textId="77777777" w:rsidR="00E90AC1" w:rsidRPr="00E90AC1" w:rsidRDefault="00E90AC1" w:rsidP="00E90AC1">
      <w:pPr>
        <w:rPr>
          <w:rFonts w:cs="Times New Roman"/>
          <w:sz w:val="32"/>
          <w:szCs w:val="32"/>
          <w:lang w:val="en-US"/>
        </w:rPr>
      </w:pPr>
    </w:p>
    <w:p w14:paraId="2F0FB5BC" w14:textId="3EC5E232" w:rsidR="004702CF" w:rsidRDefault="00E90AC1" w:rsidP="00E90AC1">
      <w:pPr>
        <w:rPr>
          <w:b/>
          <w:bCs/>
          <w:color w:val="000000"/>
          <w:sz w:val="36"/>
          <w:szCs w:val="36"/>
          <w:lang w:val="pl-PL"/>
        </w:rPr>
      </w:pPr>
      <w:r w:rsidRPr="00E90AC1">
        <w:rPr>
          <w:rFonts w:cs="Times New Roman"/>
          <w:sz w:val="32"/>
          <w:szCs w:val="32"/>
          <w:lang w:val="en-US"/>
        </w:rPr>
        <w:t xml:space="preserve">Prabilęs tautai, Mozė kalbėjo: „Atsimink tą ilgą kelią, kuriuo tave vedė Viešpats, tavo Dievas, per tuos keturiasdešimt metų dykumoje, idant padarytų tave nuolankų, bandydamas sužinoti, kas buvo tavo širdyje, ar tu laikysiesi jo įsakymų, ar ne. Jis darė tave nuolankų, leisdamas tau paalkti, paskui maitindamas tave mana, kurios nei jūs, nei jūsų protėviai nežinojote, idant tave pamokytų, kad žmogus yra gyvas ne viena duona, bet kad žmogus gyvena kiekvienu žodžiu, išeinančiu iš Viešpaties lūpų. Neužmiršk Viešpaties, savo Dievo, išvedusio tave iš Egipto žemės, iš vergijos namų, vedusio tave per plačią ir baisią dykumą, pilną ugningų žalčių ir skorpionų, – išdegusią ir be jokio vandens žemę, – davusio tau vandens iš titnago uolos ir maitinusio tave mana, tavo protėviams nežinomu maistu.“ </w:t>
      </w:r>
      <w:r>
        <w:rPr>
          <w:rFonts w:cs="Times New Roman"/>
          <w:sz w:val="32"/>
          <w:szCs w:val="32"/>
          <w:lang w:val="en-US"/>
        </w:rPr>
        <w:t xml:space="preserve">  </w:t>
      </w:r>
      <w:r w:rsidR="003F5FF9" w:rsidRPr="00215416">
        <w:rPr>
          <w:rFonts w:cs="Times New Roman"/>
          <w:sz w:val="28"/>
          <w:szCs w:val="28"/>
          <w:lang w:val="en-US"/>
        </w:rPr>
        <w:t xml:space="preserve"> </w:t>
      </w:r>
      <w:r w:rsidR="003F5FF9">
        <w:rPr>
          <w:rFonts w:cs="Times New Roman"/>
          <w:sz w:val="28"/>
          <w:szCs w:val="28"/>
          <w:lang w:val="en-US"/>
        </w:rPr>
        <w:t xml:space="preserve">  </w:t>
      </w:r>
      <w:r w:rsidR="00936B2F" w:rsidRPr="00D34A31">
        <w:rPr>
          <w:rFonts w:ascii="Georgia" w:hAnsi="Georgia"/>
          <w:color w:val="000000"/>
          <w:spacing w:val="48"/>
          <w:sz w:val="28"/>
          <w:szCs w:val="28"/>
        </w:rPr>
        <w:t>Tai Dievo žodis.</w:t>
      </w:r>
      <w:r w:rsidR="00353616" w:rsidRPr="008B7D79">
        <w:rPr>
          <w:rFonts w:ascii="Georgia" w:hAnsi="Georgia"/>
          <w:color w:val="000000"/>
          <w:spacing w:val="48"/>
          <w:sz w:val="36"/>
          <w:szCs w:val="36"/>
        </w:rPr>
        <w:t xml:space="preserve">  </w:t>
      </w:r>
      <w:r w:rsidR="00830EB5" w:rsidRPr="008B7D79">
        <w:rPr>
          <w:b/>
          <w:bCs/>
          <w:color w:val="000000"/>
          <w:sz w:val="36"/>
          <w:szCs w:val="36"/>
          <w:lang w:val="pl-PL"/>
        </w:rPr>
        <w:t>D</w:t>
      </w:r>
      <w:r w:rsidR="002C6573" w:rsidRPr="008B7D79">
        <w:rPr>
          <w:b/>
          <w:bCs/>
          <w:color w:val="000000"/>
          <w:sz w:val="36"/>
          <w:szCs w:val="36"/>
          <w:lang w:val="pl-PL"/>
        </w:rPr>
        <w:t>ėkojame Dievui</w:t>
      </w:r>
      <w:r w:rsidR="00E924B0" w:rsidRPr="008B7D79">
        <w:rPr>
          <w:b/>
          <w:bCs/>
          <w:color w:val="000000"/>
          <w:sz w:val="36"/>
          <w:szCs w:val="36"/>
          <w:lang w:val="pl-PL"/>
        </w:rPr>
        <w:t>.</w:t>
      </w:r>
    </w:p>
    <w:p w14:paraId="7E4E1AFD" w14:textId="77777777" w:rsidR="00E90AC1" w:rsidRDefault="00E90AC1" w:rsidP="00E90AC1">
      <w:pPr>
        <w:rPr>
          <w:b/>
          <w:bCs/>
          <w:color w:val="000000"/>
          <w:sz w:val="36"/>
          <w:szCs w:val="36"/>
          <w:lang w:val="pl-PL"/>
        </w:rPr>
      </w:pPr>
    </w:p>
    <w:p w14:paraId="0E0498CC" w14:textId="77777777" w:rsidR="00BD1692" w:rsidRDefault="00BD1692" w:rsidP="00BD1692">
      <w:pPr>
        <w:rPr>
          <w:b/>
          <w:bCs/>
          <w:color w:val="000000"/>
          <w:sz w:val="36"/>
          <w:szCs w:val="36"/>
          <w:lang w:val="pl-PL"/>
        </w:rPr>
      </w:pPr>
    </w:p>
    <w:p w14:paraId="3397A9CD" w14:textId="77777777" w:rsidR="00E90AC1" w:rsidRDefault="00E90AC1" w:rsidP="00E90AC1">
      <w:pPr>
        <w:rPr>
          <w:rFonts w:cs="Times New Roman"/>
          <w:b/>
          <w:bCs/>
          <w:sz w:val="32"/>
          <w:szCs w:val="32"/>
          <w:lang w:val="en-US"/>
        </w:rPr>
      </w:pPr>
      <w:r w:rsidRPr="00E90AC1">
        <w:rPr>
          <w:rFonts w:cs="Times New Roman"/>
          <w:b/>
          <w:bCs/>
          <w:sz w:val="32"/>
          <w:szCs w:val="32"/>
          <w:lang w:val="en-US"/>
        </w:rPr>
        <w:t>Atliepiamoji psalmė Ps 147 (147 B), 12–13. 14–15. 19–20 (P.: 12a)</w:t>
      </w:r>
    </w:p>
    <w:p w14:paraId="17C16C9F" w14:textId="77777777" w:rsidR="00E90AC1" w:rsidRPr="00E90AC1" w:rsidRDefault="00E90AC1" w:rsidP="00E90AC1">
      <w:pPr>
        <w:rPr>
          <w:rFonts w:cs="Times New Roman"/>
          <w:b/>
          <w:bCs/>
          <w:sz w:val="32"/>
          <w:szCs w:val="32"/>
          <w:lang w:val="en-US"/>
        </w:rPr>
      </w:pPr>
    </w:p>
    <w:p w14:paraId="5C59D96A" w14:textId="77777777" w:rsidR="00E90AC1" w:rsidRPr="00E90AC1" w:rsidRDefault="00E90AC1" w:rsidP="00E90AC1">
      <w:pPr>
        <w:rPr>
          <w:rFonts w:cs="Times New Roman"/>
          <w:sz w:val="32"/>
          <w:szCs w:val="32"/>
          <w:lang w:val="en-US"/>
        </w:rPr>
      </w:pPr>
      <w:r w:rsidRPr="00E90AC1">
        <w:rPr>
          <w:rFonts w:cs="Times New Roman"/>
          <w:sz w:val="32"/>
          <w:szCs w:val="32"/>
          <w:lang w:val="en-US"/>
        </w:rPr>
        <w:t>P</w:t>
      </w:r>
      <w:r w:rsidRPr="00E90AC1">
        <w:rPr>
          <w:rFonts w:cs="Times New Roman"/>
          <w:b/>
          <w:bCs/>
          <w:sz w:val="32"/>
          <w:szCs w:val="32"/>
          <w:lang w:val="en-US"/>
        </w:rPr>
        <w:t>. Šlovink, Jeruzale, Viešpatį</w:t>
      </w:r>
      <w:r w:rsidRPr="00E90AC1">
        <w:rPr>
          <w:rFonts w:cs="Times New Roman"/>
          <w:sz w:val="32"/>
          <w:szCs w:val="32"/>
          <w:lang w:val="en-US"/>
        </w:rPr>
        <w:t>.  Arba: Aleliuja.</w:t>
      </w:r>
    </w:p>
    <w:p w14:paraId="7DF69D55" w14:textId="77777777" w:rsidR="00E90AC1" w:rsidRPr="00E90AC1" w:rsidRDefault="00E90AC1" w:rsidP="00E90AC1">
      <w:pPr>
        <w:rPr>
          <w:rFonts w:cs="Times New Roman"/>
          <w:sz w:val="32"/>
          <w:szCs w:val="32"/>
          <w:lang w:val="en-US"/>
        </w:rPr>
      </w:pPr>
    </w:p>
    <w:p w14:paraId="78FEC04F" w14:textId="77777777" w:rsidR="00E90AC1" w:rsidRPr="00E90AC1" w:rsidRDefault="00E90AC1" w:rsidP="00E90AC1">
      <w:pPr>
        <w:rPr>
          <w:rFonts w:cs="Times New Roman"/>
          <w:sz w:val="32"/>
          <w:szCs w:val="32"/>
          <w:lang w:val="en-US"/>
        </w:rPr>
      </w:pPr>
      <w:r w:rsidRPr="00E90AC1">
        <w:rPr>
          <w:rFonts w:cs="Times New Roman"/>
          <w:sz w:val="32"/>
          <w:szCs w:val="32"/>
          <w:lang w:val="en-US"/>
        </w:rPr>
        <w:t>Šlovink, Jeruzale, Viešpatį, *</w:t>
      </w:r>
    </w:p>
    <w:p w14:paraId="60248F68" w14:textId="77777777" w:rsidR="00E90AC1" w:rsidRPr="00E90AC1" w:rsidRDefault="00E90AC1" w:rsidP="00E90AC1">
      <w:pPr>
        <w:rPr>
          <w:rFonts w:cs="Times New Roman"/>
          <w:sz w:val="32"/>
          <w:szCs w:val="32"/>
          <w:lang w:val="en-US"/>
        </w:rPr>
      </w:pPr>
      <w:r w:rsidRPr="00E90AC1">
        <w:rPr>
          <w:rFonts w:cs="Times New Roman"/>
          <w:sz w:val="32"/>
          <w:szCs w:val="32"/>
          <w:lang w:val="en-US"/>
        </w:rPr>
        <w:t>Šlovink savo Dievą, Zione!</w:t>
      </w:r>
    </w:p>
    <w:p w14:paraId="759E7A98" w14:textId="77777777" w:rsidR="00E90AC1" w:rsidRPr="00E90AC1" w:rsidRDefault="00E90AC1" w:rsidP="00E90AC1">
      <w:pPr>
        <w:rPr>
          <w:rFonts w:cs="Times New Roman"/>
          <w:sz w:val="32"/>
          <w:szCs w:val="32"/>
          <w:lang w:val="en-US"/>
        </w:rPr>
      </w:pPr>
      <w:r w:rsidRPr="00E90AC1">
        <w:rPr>
          <w:rFonts w:cs="Times New Roman"/>
          <w:sz w:val="32"/>
          <w:szCs w:val="32"/>
          <w:lang w:val="en-US"/>
        </w:rPr>
        <w:t>Jis juk stiprina skląsčius tavo vartų, *</w:t>
      </w:r>
    </w:p>
    <w:p w14:paraId="5BD2160C" w14:textId="77777777" w:rsidR="00E90AC1" w:rsidRPr="00E90AC1" w:rsidRDefault="00E90AC1" w:rsidP="00E90AC1">
      <w:pPr>
        <w:rPr>
          <w:rFonts w:cs="Times New Roman"/>
          <w:sz w:val="32"/>
          <w:szCs w:val="32"/>
          <w:lang w:val="en-US"/>
        </w:rPr>
      </w:pPr>
      <w:r w:rsidRPr="00E90AC1">
        <w:rPr>
          <w:rFonts w:cs="Times New Roman"/>
          <w:sz w:val="32"/>
          <w:szCs w:val="32"/>
          <w:lang w:val="en-US"/>
        </w:rPr>
        <w:t xml:space="preserve">tavo vaikams jis duoda palaimą. – P. </w:t>
      </w:r>
    </w:p>
    <w:p w14:paraId="25A4BBE1" w14:textId="77777777" w:rsidR="00E90AC1" w:rsidRPr="00E90AC1" w:rsidRDefault="00E90AC1" w:rsidP="00E90AC1">
      <w:pPr>
        <w:rPr>
          <w:rFonts w:cs="Times New Roman"/>
          <w:sz w:val="32"/>
          <w:szCs w:val="32"/>
          <w:lang w:val="en-US"/>
        </w:rPr>
      </w:pPr>
    </w:p>
    <w:p w14:paraId="3BC86155" w14:textId="77777777" w:rsidR="00E90AC1" w:rsidRPr="00E90AC1" w:rsidRDefault="00E90AC1" w:rsidP="00E90AC1">
      <w:pPr>
        <w:rPr>
          <w:rFonts w:cs="Times New Roman"/>
          <w:sz w:val="32"/>
          <w:szCs w:val="32"/>
          <w:lang w:val="en-US"/>
        </w:rPr>
      </w:pPr>
      <w:r w:rsidRPr="00E90AC1">
        <w:rPr>
          <w:rFonts w:cs="Times New Roman"/>
          <w:sz w:val="32"/>
          <w:szCs w:val="32"/>
          <w:lang w:val="en-US"/>
        </w:rPr>
        <w:t>Įtvirtina taiką prie tavo sienų, *</w:t>
      </w:r>
    </w:p>
    <w:p w14:paraId="114AD55F" w14:textId="77777777" w:rsidR="00E90AC1" w:rsidRPr="00E90AC1" w:rsidRDefault="00E90AC1" w:rsidP="00E90AC1">
      <w:pPr>
        <w:rPr>
          <w:rFonts w:cs="Times New Roman"/>
          <w:sz w:val="32"/>
          <w:szCs w:val="32"/>
          <w:lang w:val="en-US"/>
        </w:rPr>
      </w:pPr>
      <w:r w:rsidRPr="00E90AC1">
        <w:rPr>
          <w:rFonts w:cs="Times New Roman"/>
          <w:sz w:val="32"/>
          <w:szCs w:val="32"/>
          <w:lang w:val="en-US"/>
        </w:rPr>
        <w:t>geriausiais kviečiais tave maitina.</w:t>
      </w:r>
    </w:p>
    <w:p w14:paraId="7EE848AB" w14:textId="77777777" w:rsidR="00E90AC1" w:rsidRPr="00E90AC1" w:rsidRDefault="00E90AC1" w:rsidP="00E90AC1">
      <w:pPr>
        <w:rPr>
          <w:rFonts w:cs="Times New Roman"/>
          <w:sz w:val="32"/>
          <w:szCs w:val="32"/>
          <w:lang w:val="en-US"/>
        </w:rPr>
      </w:pPr>
      <w:r w:rsidRPr="00E90AC1">
        <w:rPr>
          <w:rFonts w:cs="Times New Roman"/>
          <w:sz w:val="32"/>
          <w:szCs w:val="32"/>
          <w:lang w:val="en-US"/>
        </w:rPr>
        <w:t>Siunčia savo žodį žemei, *</w:t>
      </w:r>
    </w:p>
    <w:p w14:paraId="3038B9F0" w14:textId="77777777" w:rsidR="00E90AC1" w:rsidRPr="00E90AC1" w:rsidRDefault="00E90AC1" w:rsidP="00E90AC1">
      <w:pPr>
        <w:rPr>
          <w:rFonts w:cs="Times New Roman"/>
          <w:sz w:val="32"/>
          <w:szCs w:val="32"/>
        </w:rPr>
      </w:pPr>
      <w:r w:rsidRPr="00E90AC1">
        <w:rPr>
          <w:rFonts w:cs="Times New Roman"/>
          <w:sz w:val="32"/>
          <w:szCs w:val="32"/>
        </w:rPr>
        <w:t xml:space="preserve">ką įsako, tas greit ir įvyksta. – P. </w:t>
      </w:r>
    </w:p>
    <w:p w14:paraId="0B4202BC" w14:textId="77777777" w:rsidR="00E90AC1" w:rsidRPr="00E90AC1" w:rsidRDefault="00E90AC1" w:rsidP="00E90AC1">
      <w:pPr>
        <w:rPr>
          <w:rFonts w:cs="Times New Roman"/>
          <w:sz w:val="32"/>
          <w:szCs w:val="32"/>
        </w:rPr>
      </w:pPr>
    </w:p>
    <w:p w14:paraId="7E6F91E7" w14:textId="77777777" w:rsidR="00E90AC1" w:rsidRPr="00E90AC1" w:rsidRDefault="00E90AC1" w:rsidP="00E90AC1">
      <w:pPr>
        <w:rPr>
          <w:rFonts w:cs="Times New Roman"/>
          <w:sz w:val="32"/>
          <w:szCs w:val="32"/>
        </w:rPr>
      </w:pPr>
      <w:r w:rsidRPr="00E90AC1">
        <w:rPr>
          <w:rFonts w:cs="Times New Roman"/>
          <w:sz w:val="32"/>
          <w:szCs w:val="32"/>
        </w:rPr>
        <w:t>Jis paskelbė savo žodį Jokūbui, *</w:t>
      </w:r>
    </w:p>
    <w:p w14:paraId="193D402F" w14:textId="77777777" w:rsidR="00E90AC1" w:rsidRPr="00E90AC1" w:rsidRDefault="00E90AC1" w:rsidP="00E90AC1">
      <w:pPr>
        <w:rPr>
          <w:rFonts w:cs="Times New Roman"/>
          <w:sz w:val="32"/>
          <w:szCs w:val="32"/>
        </w:rPr>
      </w:pPr>
      <w:r w:rsidRPr="00E90AC1">
        <w:rPr>
          <w:rFonts w:cs="Times New Roman"/>
          <w:sz w:val="32"/>
          <w:szCs w:val="32"/>
        </w:rPr>
        <w:t>savo įstatus ir įsakus Izraeliui.</w:t>
      </w:r>
    </w:p>
    <w:p w14:paraId="5DD408E3" w14:textId="77777777" w:rsidR="00E90AC1" w:rsidRPr="00E90AC1" w:rsidRDefault="00E90AC1" w:rsidP="00E90AC1">
      <w:pPr>
        <w:rPr>
          <w:rFonts w:cs="Times New Roman"/>
          <w:sz w:val="32"/>
          <w:szCs w:val="32"/>
        </w:rPr>
      </w:pPr>
      <w:r w:rsidRPr="00E90AC1">
        <w:rPr>
          <w:rFonts w:cs="Times New Roman"/>
          <w:sz w:val="32"/>
          <w:szCs w:val="32"/>
        </w:rPr>
        <w:lastRenderedPageBreak/>
        <w:t>To jis nepadarė jokiai kitai tautai, – *</w:t>
      </w:r>
    </w:p>
    <w:p w14:paraId="2A65E70D" w14:textId="77777777" w:rsidR="00E90AC1" w:rsidRPr="00E90AC1" w:rsidRDefault="00E90AC1" w:rsidP="00E90AC1">
      <w:pPr>
        <w:rPr>
          <w:rFonts w:cs="Times New Roman"/>
          <w:sz w:val="32"/>
          <w:szCs w:val="32"/>
        </w:rPr>
      </w:pPr>
      <w:r w:rsidRPr="00E90AC1">
        <w:rPr>
          <w:rFonts w:cs="Times New Roman"/>
          <w:sz w:val="32"/>
          <w:szCs w:val="32"/>
        </w:rPr>
        <w:t xml:space="preserve">nė viena jo įsakų nežino. – P. </w:t>
      </w:r>
    </w:p>
    <w:p w14:paraId="59BBB866" w14:textId="77777777" w:rsidR="006C380F" w:rsidRPr="00E90AC1" w:rsidRDefault="006C380F" w:rsidP="00247749">
      <w:pPr>
        <w:rPr>
          <w:rFonts w:cs="Times New Roman"/>
          <w:sz w:val="28"/>
          <w:szCs w:val="28"/>
        </w:rPr>
      </w:pPr>
    </w:p>
    <w:p w14:paraId="7527AF6E" w14:textId="77777777" w:rsidR="006C380F" w:rsidRPr="00E90AC1" w:rsidRDefault="006C380F" w:rsidP="00247749">
      <w:pPr>
        <w:rPr>
          <w:rFonts w:cs="Times New Roman"/>
          <w:sz w:val="28"/>
          <w:szCs w:val="28"/>
        </w:rPr>
      </w:pPr>
    </w:p>
    <w:p w14:paraId="2B056DCD" w14:textId="77777777" w:rsidR="00E90AC1" w:rsidRPr="00E90AC1" w:rsidRDefault="00E90AC1" w:rsidP="00E90AC1">
      <w:pPr>
        <w:rPr>
          <w:rFonts w:cs="Times New Roman"/>
          <w:sz w:val="28"/>
          <w:szCs w:val="28"/>
        </w:rPr>
      </w:pPr>
      <w:r w:rsidRPr="00E90AC1">
        <w:rPr>
          <w:rFonts w:cs="Times New Roman"/>
          <w:b/>
          <w:bCs/>
          <w:sz w:val="32"/>
          <w:szCs w:val="32"/>
        </w:rPr>
        <w:t>Antrasis skaitinys 1 Kor 10, 16–17 .Jei viena duona, tai ir mes daugelis esame vienas kūnas. Skaitinys iš šventojo apaštalo Pauliaus Pirmojo laiško korintiečiams</w:t>
      </w:r>
      <w:r w:rsidRPr="00E90AC1">
        <w:rPr>
          <w:rFonts w:cs="Times New Roman"/>
          <w:b/>
          <w:bCs/>
          <w:sz w:val="28"/>
          <w:szCs w:val="28"/>
        </w:rPr>
        <w:t xml:space="preserve">. </w:t>
      </w:r>
    </w:p>
    <w:p w14:paraId="0A522E9D" w14:textId="77777777" w:rsidR="00E90AC1" w:rsidRPr="00E90AC1" w:rsidRDefault="00E90AC1" w:rsidP="00E90AC1">
      <w:pPr>
        <w:rPr>
          <w:rFonts w:cs="Times New Roman"/>
          <w:sz w:val="28"/>
          <w:szCs w:val="28"/>
        </w:rPr>
      </w:pPr>
    </w:p>
    <w:p w14:paraId="4AF7486B" w14:textId="6EE501AA" w:rsidR="00936B2F" w:rsidRDefault="00E90AC1" w:rsidP="006C380F">
      <w:pPr>
        <w:rPr>
          <w:b/>
          <w:bCs/>
          <w:color w:val="000000"/>
          <w:sz w:val="36"/>
          <w:szCs w:val="36"/>
          <w:lang w:val="pl-PL"/>
        </w:rPr>
      </w:pPr>
      <w:r w:rsidRPr="00E90AC1">
        <w:rPr>
          <w:rFonts w:cs="Times New Roman"/>
          <w:sz w:val="32"/>
          <w:szCs w:val="32"/>
        </w:rPr>
        <w:t xml:space="preserve">Broliai ir seserys!  Argi laiminimo taurė, kurią laiminame, nėra bendravimas Kristaus kraujyje? Argi duona, kurią laužome, nėra bendravimas Kristaus kūne? Jei viena duona, tai ir mes daugelis esame vienas kūnas: mes juk visi dalijamės viena duona.   Tai Dievo žodis. </w:t>
      </w:r>
      <w:r>
        <w:rPr>
          <w:rFonts w:cs="Times New Roman"/>
          <w:sz w:val="32"/>
          <w:szCs w:val="32"/>
        </w:rPr>
        <w:t xml:space="preserve">  </w:t>
      </w:r>
      <w:r w:rsidR="00353616" w:rsidRPr="00D34A31">
        <w:rPr>
          <w:rFonts w:ascii="Georgia" w:hAnsi="Georgia"/>
          <w:spacing w:val="48"/>
          <w:sz w:val="28"/>
          <w:szCs w:val="28"/>
          <w:lang w:val="pl-PL"/>
        </w:rPr>
        <w:t>Tai Dievo žodis.</w:t>
      </w:r>
      <w:r w:rsidR="00353616" w:rsidRPr="008B7D79">
        <w:rPr>
          <w:rFonts w:ascii="Georgia" w:hAnsi="Georgia"/>
          <w:spacing w:val="48"/>
          <w:sz w:val="36"/>
          <w:szCs w:val="36"/>
          <w:lang w:val="pl-PL"/>
        </w:rPr>
        <w:t xml:space="preserve"> </w:t>
      </w:r>
      <w:r w:rsidR="007B6D18" w:rsidRPr="008B7D79">
        <w:rPr>
          <w:b/>
          <w:bCs/>
          <w:color w:val="000000"/>
          <w:sz w:val="36"/>
          <w:szCs w:val="36"/>
          <w:lang w:val="pl-PL"/>
        </w:rPr>
        <w:t>Dėkojame Dievui.</w:t>
      </w:r>
      <w:r w:rsidR="00C44C44">
        <w:rPr>
          <w:b/>
          <w:bCs/>
          <w:color w:val="000000"/>
          <w:sz w:val="36"/>
          <w:szCs w:val="36"/>
          <w:lang w:val="pl-PL"/>
        </w:rPr>
        <w:t xml:space="preserve"> </w:t>
      </w:r>
    </w:p>
    <w:p w14:paraId="3585E51B" w14:textId="77777777" w:rsidR="00D52CF5" w:rsidRDefault="00D52CF5" w:rsidP="006C380F">
      <w:pPr>
        <w:rPr>
          <w:b/>
          <w:bCs/>
          <w:color w:val="000000"/>
          <w:sz w:val="36"/>
          <w:szCs w:val="36"/>
          <w:lang w:val="pl-PL"/>
        </w:rPr>
      </w:pPr>
    </w:p>
    <w:p w14:paraId="4599F8AA" w14:textId="77777777" w:rsidR="00E90AC1" w:rsidRDefault="00E90AC1" w:rsidP="006C380F">
      <w:pPr>
        <w:rPr>
          <w:b/>
          <w:bCs/>
          <w:color w:val="000000"/>
          <w:sz w:val="36"/>
          <w:szCs w:val="36"/>
          <w:lang w:val="pl-PL"/>
        </w:rPr>
      </w:pPr>
    </w:p>
    <w:p w14:paraId="727176A8" w14:textId="77777777" w:rsidR="00E90AC1" w:rsidRPr="00E90AC1" w:rsidRDefault="00E90AC1" w:rsidP="00E90AC1">
      <w:pPr>
        <w:rPr>
          <w:rFonts w:cs="Times New Roman"/>
          <w:b/>
          <w:bCs/>
          <w:sz w:val="36"/>
          <w:szCs w:val="36"/>
          <w:lang w:val="pl-PL"/>
        </w:rPr>
      </w:pPr>
      <w:r w:rsidRPr="00E90AC1">
        <w:rPr>
          <w:rFonts w:cs="Times New Roman"/>
          <w:b/>
          <w:bCs/>
          <w:sz w:val="36"/>
          <w:szCs w:val="36"/>
          <w:lang w:val="pl-PL"/>
        </w:rPr>
        <w:t xml:space="preserve">Sekvencija </w:t>
      </w:r>
    </w:p>
    <w:p w14:paraId="05E20073" w14:textId="77777777" w:rsidR="00E90AC1" w:rsidRPr="00E90AC1" w:rsidRDefault="00E90AC1" w:rsidP="00E90AC1">
      <w:pPr>
        <w:rPr>
          <w:rFonts w:cs="Times New Roman"/>
          <w:sz w:val="28"/>
          <w:szCs w:val="28"/>
          <w:lang w:val="pl-PL"/>
        </w:rPr>
      </w:pPr>
    </w:p>
    <w:p w14:paraId="4A37E12B" w14:textId="77777777" w:rsidR="00E90AC1" w:rsidRPr="00E90AC1" w:rsidRDefault="00E90AC1" w:rsidP="00E90AC1">
      <w:pPr>
        <w:rPr>
          <w:rFonts w:cs="Times New Roman"/>
          <w:sz w:val="32"/>
          <w:szCs w:val="32"/>
          <w:lang w:val="pl-PL"/>
        </w:rPr>
      </w:pPr>
      <w:r w:rsidRPr="00E90AC1">
        <w:rPr>
          <w:rFonts w:cs="Times New Roman"/>
          <w:sz w:val="32"/>
          <w:szCs w:val="32"/>
          <w:lang w:val="pl-PL"/>
        </w:rPr>
        <w:t>Nuo saulėtojo Ziono iškilmingo himno tonai šlovina Ganytoją.</w:t>
      </w:r>
    </w:p>
    <w:p w14:paraId="5CC5FA99" w14:textId="77777777" w:rsidR="00E90AC1" w:rsidRPr="00E90AC1" w:rsidRDefault="00E90AC1" w:rsidP="00E90AC1">
      <w:pPr>
        <w:rPr>
          <w:rFonts w:cs="Times New Roman"/>
          <w:sz w:val="32"/>
          <w:szCs w:val="32"/>
          <w:lang w:val="pl-PL"/>
        </w:rPr>
      </w:pPr>
    </w:p>
    <w:p w14:paraId="322BA077" w14:textId="77777777" w:rsidR="00E90AC1" w:rsidRPr="00E90AC1" w:rsidRDefault="00E90AC1" w:rsidP="00E90AC1">
      <w:pPr>
        <w:rPr>
          <w:rFonts w:cs="Times New Roman"/>
          <w:sz w:val="32"/>
          <w:szCs w:val="32"/>
          <w:lang w:val="pl-PL"/>
        </w:rPr>
      </w:pPr>
      <w:r w:rsidRPr="00E90AC1">
        <w:rPr>
          <w:rFonts w:cs="Times New Roman"/>
          <w:sz w:val="32"/>
          <w:szCs w:val="32"/>
          <w:lang w:val="pl-PL"/>
        </w:rPr>
        <w:t>Šiandien himnai paslaptingi skelbia duoną nemirtingą, ypatingos prigimties.</w:t>
      </w:r>
    </w:p>
    <w:p w14:paraId="4EB7C9C0" w14:textId="77777777" w:rsidR="00E90AC1" w:rsidRPr="00E90AC1" w:rsidRDefault="00E90AC1" w:rsidP="00E90AC1">
      <w:pPr>
        <w:rPr>
          <w:rFonts w:cs="Times New Roman"/>
          <w:sz w:val="32"/>
          <w:szCs w:val="32"/>
          <w:lang w:val="pl-PL"/>
        </w:rPr>
      </w:pPr>
    </w:p>
    <w:p w14:paraId="7BC3A064" w14:textId="77777777" w:rsidR="00E90AC1" w:rsidRPr="00E90AC1" w:rsidRDefault="00E90AC1" w:rsidP="00E90AC1">
      <w:pPr>
        <w:rPr>
          <w:rFonts w:cs="Times New Roman"/>
          <w:sz w:val="32"/>
          <w:szCs w:val="32"/>
          <w:lang w:val="pl-PL"/>
        </w:rPr>
      </w:pPr>
      <w:r w:rsidRPr="00E90AC1">
        <w:rPr>
          <w:rFonts w:cs="Times New Roman"/>
          <w:sz w:val="32"/>
          <w:szCs w:val="32"/>
          <w:lang w:val="pl-PL"/>
        </w:rPr>
        <w:t>Gyvą duoną, gyvą vyną Jėzus mokiniams dalino, liepdamas dalint kitiems.</w:t>
      </w:r>
    </w:p>
    <w:p w14:paraId="1AED0DC6" w14:textId="77777777" w:rsidR="00E90AC1" w:rsidRPr="00E90AC1" w:rsidRDefault="00E90AC1" w:rsidP="00E90AC1">
      <w:pPr>
        <w:rPr>
          <w:rFonts w:cs="Times New Roman"/>
          <w:sz w:val="32"/>
          <w:szCs w:val="32"/>
          <w:lang w:val="pl-PL"/>
        </w:rPr>
      </w:pPr>
    </w:p>
    <w:p w14:paraId="133618B5" w14:textId="77777777" w:rsidR="00E90AC1" w:rsidRPr="00E90AC1" w:rsidRDefault="00E90AC1" w:rsidP="00E90AC1">
      <w:pPr>
        <w:rPr>
          <w:rFonts w:cs="Times New Roman"/>
          <w:sz w:val="32"/>
          <w:szCs w:val="32"/>
          <w:lang w:val="pl-PL"/>
        </w:rPr>
      </w:pPr>
      <w:r w:rsidRPr="00E90AC1">
        <w:rPr>
          <w:rFonts w:cs="Times New Roman"/>
          <w:sz w:val="32"/>
          <w:szCs w:val="32"/>
          <w:lang w:val="pl-PL"/>
        </w:rPr>
        <w:t>Ir todėl giesmė džiaugsminga, iškilni, giliai prasminga šviesą pažeria mintims.</w:t>
      </w:r>
    </w:p>
    <w:p w14:paraId="1D5E9EF0" w14:textId="77777777" w:rsidR="00E90AC1" w:rsidRPr="00E90AC1" w:rsidRDefault="00E90AC1" w:rsidP="00E90AC1">
      <w:pPr>
        <w:rPr>
          <w:rFonts w:cs="Times New Roman"/>
          <w:sz w:val="32"/>
          <w:szCs w:val="32"/>
          <w:lang w:val="pl-PL"/>
        </w:rPr>
      </w:pPr>
    </w:p>
    <w:p w14:paraId="52042618" w14:textId="77777777" w:rsidR="00E90AC1" w:rsidRPr="00E90AC1" w:rsidRDefault="00E90AC1" w:rsidP="00E90AC1">
      <w:pPr>
        <w:rPr>
          <w:rFonts w:cs="Times New Roman"/>
          <w:sz w:val="32"/>
          <w:szCs w:val="32"/>
          <w:lang w:val="pl-PL"/>
        </w:rPr>
      </w:pPr>
      <w:r w:rsidRPr="00E90AC1">
        <w:rPr>
          <w:rFonts w:cs="Times New Roman"/>
          <w:sz w:val="32"/>
          <w:szCs w:val="32"/>
          <w:lang w:val="pl-PL"/>
        </w:rPr>
        <w:t>Minima diena didžioji, šventės sukaktis šviesioji – įsteigimas paslapties.</w:t>
      </w:r>
    </w:p>
    <w:p w14:paraId="04363672" w14:textId="77777777" w:rsidR="00E90AC1" w:rsidRPr="00E90AC1" w:rsidRDefault="00E90AC1" w:rsidP="00E90AC1">
      <w:pPr>
        <w:rPr>
          <w:rFonts w:cs="Times New Roman"/>
          <w:sz w:val="32"/>
          <w:szCs w:val="32"/>
          <w:lang w:val="pl-PL"/>
        </w:rPr>
      </w:pPr>
    </w:p>
    <w:p w14:paraId="2ED37115" w14:textId="77777777" w:rsidR="00E90AC1" w:rsidRPr="00E90AC1" w:rsidRDefault="00E90AC1" w:rsidP="00E90AC1">
      <w:pPr>
        <w:rPr>
          <w:rFonts w:cs="Times New Roman"/>
          <w:sz w:val="32"/>
          <w:szCs w:val="32"/>
          <w:lang w:val="pl-PL"/>
        </w:rPr>
      </w:pPr>
      <w:r w:rsidRPr="00E90AC1">
        <w:rPr>
          <w:rFonts w:cs="Times New Roman"/>
          <w:sz w:val="32"/>
          <w:szCs w:val="32"/>
          <w:lang w:val="pl-PL"/>
        </w:rPr>
        <w:t>Naujo amžiaus atėjimas, naujo priesako skelbimas užbaigė senus laikus.</w:t>
      </w:r>
    </w:p>
    <w:p w14:paraId="00A5F8EA" w14:textId="77777777" w:rsidR="00E90AC1" w:rsidRPr="00E90AC1" w:rsidRDefault="00E90AC1" w:rsidP="00E90AC1">
      <w:pPr>
        <w:rPr>
          <w:rFonts w:cs="Times New Roman"/>
          <w:sz w:val="32"/>
          <w:szCs w:val="32"/>
          <w:lang w:val="pl-PL"/>
        </w:rPr>
      </w:pPr>
    </w:p>
    <w:p w14:paraId="7A4AEB04" w14:textId="77777777" w:rsidR="00E90AC1" w:rsidRPr="00E90AC1" w:rsidRDefault="00E90AC1" w:rsidP="00E90AC1">
      <w:pPr>
        <w:rPr>
          <w:rFonts w:cs="Times New Roman"/>
          <w:sz w:val="32"/>
          <w:szCs w:val="32"/>
          <w:lang w:val="pl-PL"/>
        </w:rPr>
      </w:pPr>
      <w:r w:rsidRPr="00E90AC1">
        <w:rPr>
          <w:rFonts w:cs="Times New Roman"/>
          <w:sz w:val="32"/>
          <w:szCs w:val="32"/>
          <w:lang w:val="pl-PL"/>
        </w:rPr>
        <w:t>Vietoj atvaizdo – tikrovė, vietoj praeities – naujovė, tarsi saulė po nakties.</w:t>
      </w:r>
    </w:p>
    <w:p w14:paraId="2726F9A2" w14:textId="77777777" w:rsidR="00E90AC1" w:rsidRPr="00E90AC1" w:rsidRDefault="00E90AC1" w:rsidP="00E90AC1">
      <w:pPr>
        <w:rPr>
          <w:rFonts w:cs="Times New Roman"/>
          <w:sz w:val="32"/>
          <w:szCs w:val="32"/>
          <w:lang w:val="pl-PL"/>
        </w:rPr>
      </w:pPr>
    </w:p>
    <w:p w14:paraId="1D438090" w14:textId="77777777" w:rsidR="00E90AC1" w:rsidRPr="00E90AC1" w:rsidRDefault="00E90AC1" w:rsidP="00E90AC1">
      <w:pPr>
        <w:rPr>
          <w:rFonts w:cs="Times New Roman"/>
          <w:sz w:val="32"/>
          <w:szCs w:val="32"/>
          <w:lang w:val="pl-PL"/>
        </w:rPr>
      </w:pPr>
      <w:r w:rsidRPr="00E90AC1">
        <w:rPr>
          <w:rFonts w:cs="Times New Roman"/>
          <w:sz w:val="32"/>
          <w:szCs w:val="32"/>
          <w:lang w:val="pl-PL"/>
        </w:rPr>
        <w:t>Vakarienėj paslaptingoj Kristaus auką išganingą įsteigė visiems laikams.</w:t>
      </w:r>
    </w:p>
    <w:p w14:paraId="41A7DD71" w14:textId="77777777" w:rsidR="00E90AC1" w:rsidRPr="00E90AC1" w:rsidRDefault="00E90AC1" w:rsidP="00E90AC1">
      <w:pPr>
        <w:rPr>
          <w:rFonts w:cs="Times New Roman"/>
          <w:sz w:val="32"/>
          <w:szCs w:val="32"/>
          <w:lang w:val="pl-PL"/>
        </w:rPr>
      </w:pPr>
    </w:p>
    <w:p w14:paraId="5FE71CAE" w14:textId="77777777" w:rsidR="00E90AC1" w:rsidRPr="00E90AC1" w:rsidRDefault="00E90AC1" w:rsidP="00E90AC1">
      <w:pPr>
        <w:rPr>
          <w:rFonts w:cs="Times New Roman"/>
          <w:sz w:val="32"/>
          <w:szCs w:val="32"/>
          <w:lang w:val="pl-PL"/>
        </w:rPr>
      </w:pPr>
      <w:r w:rsidRPr="00E90AC1">
        <w:rPr>
          <w:rFonts w:cs="Times New Roman"/>
          <w:sz w:val="32"/>
          <w:szCs w:val="32"/>
          <w:lang w:val="pl-PL"/>
        </w:rPr>
        <w:t>Švęsti duoną, švęsti vyną, skelbti Kristaus atminimą liepia priesakas kilnus.</w:t>
      </w:r>
    </w:p>
    <w:p w14:paraId="404416E1" w14:textId="77777777" w:rsidR="00E90AC1" w:rsidRPr="00E90AC1" w:rsidRDefault="00E90AC1" w:rsidP="00E90AC1">
      <w:pPr>
        <w:rPr>
          <w:rFonts w:cs="Times New Roman"/>
          <w:sz w:val="32"/>
          <w:szCs w:val="32"/>
          <w:lang w:val="pl-PL"/>
        </w:rPr>
      </w:pPr>
    </w:p>
    <w:p w14:paraId="0F2E7D26" w14:textId="77777777" w:rsidR="00E90AC1" w:rsidRPr="00E90AC1" w:rsidRDefault="00E90AC1" w:rsidP="00E90AC1">
      <w:pPr>
        <w:rPr>
          <w:rFonts w:cs="Times New Roman"/>
          <w:sz w:val="32"/>
          <w:szCs w:val="32"/>
          <w:lang w:val="pl-PL"/>
        </w:rPr>
      </w:pPr>
      <w:r w:rsidRPr="00E90AC1">
        <w:rPr>
          <w:rFonts w:cs="Times New Roman"/>
          <w:sz w:val="32"/>
          <w:szCs w:val="32"/>
          <w:lang w:val="pl-PL"/>
        </w:rPr>
        <w:t>Jo galybėje – tikrumas:  duona keičiasi į Kūną, vynas tampa jo Krauju.</w:t>
      </w:r>
    </w:p>
    <w:p w14:paraId="0583D241" w14:textId="77777777" w:rsidR="00E90AC1" w:rsidRPr="00E90AC1" w:rsidRDefault="00E90AC1" w:rsidP="00E90AC1">
      <w:pPr>
        <w:rPr>
          <w:rFonts w:cs="Times New Roman"/>
          <w:sz w:val="32"/>
          <w:szCs w:val="32"/>
          <w:lang w:val="pl-PL"/>
        </w:rPr>
      </w:pPr>
    </w:p>
    <w:p w14:paraId="2D25CAFA" w14:textId="77777777" w:rsidR="00E90AC1" w:rsidRPr="00E90AC1" w:rsidRDefault="00E90AC1" w:rsidP="00E90AC1">
      <w:pPr>
        <w:rPr>
          <w:rFonts w:cs="Times New Roman"/>
          <w:sz w:val="32"/>
          <w:szCs w:val="32"/>
          <w:lang w:val="pl-PL"/>
        </w:rPr>
      </w:pPr>
      <w:r w:rsidRPr="00E90AC1">
        <w:rPr>
          <w:rFonts w:cs="Times New Roman"/>
          <w:sz w:val="32"/>
          <w:szCs w:val="32"/>
          <w:lang w:val="pl-PL"/>
        </w:rPr>
        <w:t>Jo žodžiu Bažnyčia tiki – jog nematomi dalykai iš tiesų gyvi aukoj.</w:t>
      </w:r>
    </w:p>
    <w:p w14:paraId="1DE8979D" w14:textId="77777777" w:rsidR="00E90AC1" w:rsidRPr="00E90AC1" w:rsidRDefault="00E90AC1" w:rsidP="00E90AC1">
      <w:pPr>
        <w:rPr>
          <w:rFonts w:cs="Times New Roman"/>
          <w:sz w:val="32"/>
          <w:szCs w:val="32"/>
          <w:lang w:val="pl-PL"/>
        </w:rPr>
      </w:pPr>
    </w:p>
    <w:p w14:paraId="7F0D1DC0" w14:textId="77777777" w:rsidR="00E90AC1" w:rsidRPr="00E90AC1" w:rsidRDefault="00E90AC1" w:rsidP="00E90AC1">
      <w:pPr>
        <w:rPr>
          <w:rFonts w:cs="Times New Roman"/>
          <w:sz w:val="32"/>
          <w:szCs w:val="32"/>
          <w:lang w:val="pl-PL"/>
        </w:rPr>
      </w:pPr>
      <w:r w:rsidRPr="00E90AC1">
        <w:rPr>
          <w:rFonts w:cs="Times New Roman"/>
          <w:sz w:val="32"/>
          <w:szCs w:val="32"/>
          <w:lang w:val="pl-PL"/>
        </w:rPr>
        <w:t xml:space="preserve">Paslėpta esmė didinga, išorės ženkluos skirtinguos slypi vienas turinys. </w:t>
      </w:r>
    </w:p>
    <w:p w14:paraId="353B4609" w14:textId="77777777" w:rsidR="00E90AC1" w:rsidRPr="00E90AC1" w:rsidRDefault="00E90AC1" w:rsidP="00E90AC1">
      <w:pPr>
        <w:rPr>
          <w:rFonts w:cs="Times New Roman"/>
          <w:sz w:val="32"/>
          <w:szCs w:val="32"/>
          <w:lang w:val="pl-PL"/>
        </w:rPr>
      </w:pPr>
    </w:p>
    <w:p w14:paraId="3DFAA7B4" w14:textId="77777777" w:rsidR="00E90AC1" w:rsidRPr="00E90AC1" w:rsidRDefault="00E90AC1" w:rsidP="00E90AC1">
      <w:pPr>
        <w:rPr>
          <w:rFonts w:cs="Times New Roman"/>
          <w:sz w:val="32"/>
          <w:szCs w:val="32"/>
          <w:lang w:val="pl-PL"/>
        </w:rPr>
      </w:pPr>
      <w:r w:rsidRPr="00E90AC1">
        <w:rPr>
          <w:rFonts w:cs="Times New Roman"/>
          <w:sz w:val="32"/>
          <w:szCs w:val="32"/>
          <w:lang w:val="pl-PL"/>
        </w:rPr>
        <w:t xml:space="preserve">Kraujas – gėrimas slaptingas, Kūnas – maistas nemirtingas, – visas Kristus </w:t>
      </w:r>
      <w:r w:rsidRPr="00E90AC1">
        <w:rPr>
          <w:rFonts w:cs="Times New Roman"/>
          <w:sz w:val="32"/>
          <w:szCs w:val="32"/>
          <w:lang w:val="pl-PL"/>
        </w:rPr>
        <w:lastRenderedPageBreak/>
        <w:t xml:space="preserve">abiejuos. </w:t>
      </w:r>
    </w:p>
    <w:p w14:paraId="54007576" w14:textId="77777777" w:rsidR="00E90AC1" w:rsidRPr="00E90AC1" w:rsidRDefault="00E90AC1" w:rsidP="00E90AC1">
      <w:pPr>
        <w:rPr>
          <w:rFonts w:cs="Times New Roman"/>
          <w:sz w:val="32"/>
          <w:szCs w:val="32"/>
          <w:lang w:val="pl-PL"/>
        </w:rPr>
      </w:pPr>
    </w:p>
    <w:p w14:paraId="30A71E3D" w14:textId="77777777" w:rsidR="00E90AC1" w:rsidRPr="00E90AC1" w:rsidRDefault="00E90AC1" w:rsidP="00E90AC1">
      <w:pPr>
        <w:rPr>
          <w:rFonts w:cs="Times New Roman"/>
          <w:sz w:val="32"/>
          <w:szCs w:val="32"/>
          <w:lang w:val="pl-PL"/>
        </w:rPr>
      </w:pPr>
      <w:r w:rsidRPr="00E90AC1">
        <w:rPr>
          <w:rFonts w:cs="Times New Roman"/>
          <w:sz w:val="32"/>
          <w:szCs w:val="32"/>
          <w:lang w:val="pl-PL"/>
        </w:rPr>
        <w:t xml:space="preserve">Jis nedalomas ir sveikas, net dalijamas nekeičia vieneto esmės gilios. </w:t>
      </w:r>
    </w:p>
    <w:p w14:paraId="163FD2FE" w14:textId="77777777" w:rsidR="00E90AC1" w:rsidRPr="00E90AC1" w:rsidRDefault="00E90AC1" w:rsidP="00E90AC1">
      <w:pPr>
        <w:rPr>
          <w:rFonts w:cs="Times New Roman"/>
          <w:sz w:val="32"/>
          <w:szCs w:val="32"/>
          <w:lang w:val="pl-PL"/>
        </w:rPr>
      </w:pPr>
    </w:p>
    <w:p w14:paraId="298E2308" w14:textId="77777777" w:rsidR="00E90AC1" w:rsidRPr="00E90AC1" w:rsidRDefault="00E90AC1" w:rsidP="00E90AC1">
      <w:pPr>
        <w:rPr>
          <w:rFonts w:cs="Times New Roman"/>
          <w:sz w:val="32"/>
          <w:szCs w:val="32"/>
          <w:lang w:val="en-US"/>
        </w:rPr>
      </w:pPr>
      <w:r w:rsidRPr="00E90AC1">
        <w:rPr>
          <w:rFonts w:cs="Times New Roman"/>
          <w:sz w:val="32"/>
          <w:szCs w:val="32"/>
          <w:lang w:val="en-US"/>
        </w:rPr>
        <w:t xml:space="preserve">Ima vienas, ima šimtas – Kūno prigimtis nekinta, pasilieka ta pati. </w:t>
      </w:r>
    </w:p>
    <w:p w14:paraId="4CE2ABB1" w14:textId="77777777" w:rsidR="00E90AC1" w:rsidRPr="00E90AC1" w:rsidRDefault="00E90AC1" w:rsidP="00E90AC1">
      <w:pPr>
        <w:rPr>
          <w:rFonts w:cs="Times New Roman"/>
          <w:sz w:val="32"/>
          <w:szCs w:val="32"/>
          <w:lang w:val="en-US"/>
        </w:rPr>
      </w:pPr>
    </w:p>
    <w:p w14:paraId="2EE19193" w14:textId="77777777" w:rsidR="00E90AC1" w:rsidRPr="00E90AC1" w:rsidRDefault="00E90AC1" w:rsidP="00E90AC1">
      <w:pPr>
        <w:rPr>
          <w:rFonts w:cs="Times New Roman"/>
          <w:sz w:val="32"/>
          <w:szCs w:val="32"/>
          <w:lang w:val="en-US"/>
        </w:rPr>
      </w:pPr>
      <w:r w:rsidRPr="00E90AC1">
        <w:rPr>
          <w:rFonts w:cs="Times New Roman"/>
          <w:sz w:val="32"/>
          <w:szCs w:val="32"/>
          <w:lang w:val="en-US"/>
        </w:rPr>
        <w:t>Tik veikimas jos skirtingas: ji geriesiems palaiminga,  o blogiesiems – pražūtis.</w:t>
      </w:r>
    </w:p>
    <w:p w14:paraId="1E9A79F0" w14:textId="77777777" w:rsidR="00E90AC1" w:rsidRPr="00E90AC1" w:rsidRDefault="00E90AC1" w:rsidP="00E90AC1">
      <w:pPr>
        <w:rPr>
          <w:rFonts w:cs="Times New Roman"/>
          <w:sz w:val="32"/>
          <w:szCs w:val="32"/>
          <w:lang w:val="en-US"/>
        </w:rPr>
      </w:pPr>
    </w:p>
    <w:p w14:paraId="2744B53F" w14:textId="77777777" w:rsidR="00E90AC1" w:rsidRPr="00E90AC1" w:rsidRDefault="00E90AC1" w:rsidP="00E90AC1">
      <w:pPr>
        <w:rPr>
          <w:rFonts w:cs="Times New Roman"/>
          <w:sz w:val="32"/>
          <w:szCs w:val="32"/>
          <w:lang w:val="en-US"/>
        </w:rPr>
      </w:pPr>
      <w:r w:rsidRPr="00E90AC1">
        <w:rPr>
          <w:rFonts w:cs="Times New Roman"/>
          <w:sz w:val="32"/>
          <w:szCs w:val="32"/>
          <w:lang w:val="en-US"/>
        </w:rPr>
        <w:t>Nuostabus toksai likimas: ir palaima, ir žlugimas iš šaltinio to paties.</w:t>
      </w:r>
    </w:p>
    <w:p w14:paraId="11E9E930" w14:textId="77777777" w:rsidR="00E90AC1" w:rsidRPr="00E90AC1" w:rsidRDefault="00E90AC1" w:rsidP="00E90AC1">
      <w:pPr>
        <w:rPr>
          <w:rFonts w:cs="Times New Roman"/>
          <w:sz w:val="32"/>
          <w:szCs w:val="32"/>
          <w:lang w:val="en-US"/>
        </w:rPr>
      </w:pPr>
    </w:p>
    <w:p w14:paraId="55A38BDC" w14:textId="77777777" w:rsidR="00E90AC1" w:rsidRPr="00E90AC1" w:rsidRDefault="00E90AC1" w:rsidP="00E90AC1">
      <w:pPr>
        <w:rPr>
          <w:rFonts w:cs="Times New Roman"/>
          <w:sz w:val="32"/>
          <w:szCs w:val="32"/>
          <w:lang w:val="en-US"/>
        </w:rPr>
      </w:pPr>
      <w:r w:rsidRPr="00E90AC1">
        <w:rPr>
          <w:rFonts w:cs="Times New Roman"/>
          <w:sz w:val="32"/>
          <w:szCs w:val="32"/>
          <w:lang w:val="en-US"/>
        </w:rPr>
        <w:t>Jis išlieka paplotėly, ir mažiausiam trupinėly, – visas Kristus, garbe žėrįs, – garbink ir neabejok!</w:t>
      </w:r>
    </w:p>
    <w:p w14:paraId="7E396450" w14:textId="77777777" w:rsidR="00E90AC1" w:rsidRPr="00E90AC1" w:rsidRDefault="00E90AC1" w:rsidP="00E90AC1">
      <w:pPr>
        <w:rPr>
          <w:rFonts w:cs="Times New Roman"/>
          <w:sz w:val="32"/>
          <w:szCs w:val="32"/>
          <w:lang w:val="en-US"/>
        </w:rPr>
      </w:pPr>
    </w:p>
    <w:p w14:paraId="7ACA58C1" w14:textId="77777777" w:rsidR="00E90AC1" w:rsidRPr="00E90AC1" w:rsidRDefault="00E90AC1" w:rsidP="00E90AC1">
      <w:pPr>
        <w:rPr>
          <w:rFonts w:cs="Times New Roman"/>
          <w:sz w:val="32"/>
          <w:szCs w:val="32"/>
          <w:lang w:val="en-US"/>
        </w:rPr>
      </w:pPr>
      <w:r w:rsidRPr="00E90AC1">
        <w:rPr>
          <w:rFonts w:cs="Times New Roman"/>
          <w:sz w:val="32"/>
          <w:szCs w:val="32"/>
          <w:lang w:val="en-US"/>
        </w:rPr>
        <w:t xml:space="preserve">Nieks negali jo pažeisti, ženklo turinio pakeisti, ženklą galime paliesti, bet esmė nesumažės. </w:t>
      </w:r>
    </w:p>
    <w:p w14:paraId="3FBBE285" w14:textId="77777777" w:rsidR="00E90AC1" w:rsidRPr="00E90AC1" w:rsidRDefault="00E90AC1" w:rsidP="00E90AC1">
      <w:pPr>
        <w:rPr>
          <w:rFonts w:cs="Times New Roman"/>
          <w:sz w:val="32"/>
          <w:szCs w:val="32"/>
          <w:lang w:val="en-US"/>
        </w:rPr>
      </w:pPr>
    </w:p>
    <w:p w14:paraId="25EDCC47" w14:textId="77777777" w:rsidR="00E90AC1" w:rsidRPr="00E90AC1" w:rsidRDefault="00E90AC1" w:rsidP="00E90AC1">
      <w:pPr>
        <w:rPr>
          <w:rFonts w:cs="Times New Roman"/>
          <w:sz w:val="32"/>
          <w:szCs w:val="32"/>
          <w:lang w:val="en-US"/>
        </w:rPr>
      </w:pPr>
      <w:r w:rsidRPr="00E90AC1">
        <w:rPr>
          <w:rFonts w:cs="Times New Roman"/>
          <w:sz w:val="32"/>
          <w:szCs w:val="32"/>
          <w:lang w:val="en-US"/>
        </w:rPr>
        <w:t>* Angelų šlovingą duoną, mylimiems vaikams malonę duoda vargšams į kelionę, tik ne pajuokai – piktiems.</w:t>
      </w:r>
    </w:p>
    <w:p w14:paraId="2EC28FF8" w14:textId="77777777" w:rsidR="00E90AC1" w:rsidRPr="00E90AC1" w:rsidRDefault="00E90AC1" w:rsidP="00E90AC1">
      <w:pPr>
        <w:rPr>
          <w:rFonts w:cs="Times New Roman"/>
          <w:sz w:val="32"/>
          <w:szCs w:val="32"/>
          <w:lang w:val="en-US"/>
        </w:rPr>
      </w:pPr>
    </w:p>
    <w:p w14:paraId="7919DE34" w14:textId="77777777" w:rsidR="00E90AC1" w:rsidRPr="00E90AC1" w:rsidRDefault="00E90AC1" w:rsidP="00E90AC1">
      <w:pPr>
        <w:rPr>
          <w:rFonts w:cs="Times New Roman"/>
          <w:sz w:val="32"/>
          <w:szCs w:val="32"/>
          <w:lang w:val="en-US"/>
        </w:rPr>
      </w:pPr>
      <w:r w:rsidRPr="00E90AC1">
        <w:rPr>
          <w:rFonts w:cs="Times New Roman"/>
          <w:sz w:val="32"/>
          <w:szCs w:val="32"/>
          <w:lang w:val="en-US"/>
        </w:rPr>
        <w:t>Ji – tikrovė tų šešėlių: manos tautai Izraelio, jų Velykų avinėlio, Izaoko atnašos.</w:t>
      </w:r>
    </w:p>
    <w:p w14:paraId="706E6B2C" w14:textId="77777777" w:rsidR="00E90AC1" w:rsidRPr="00E90AC1" w:rsidRDefault="00E90AC1" w:rsidP="00E90AC1">
      <w:pPr>
        <w:rPr>
          <w:rFonts w:cs="Times New Roman"/>
          <w:sz w:val="32"/>
          <w:szCs w:val="32"/>
          <w:lang w:val="en-US"/>
        </w:rPr>
      </w:pPr>
    </w:p>
    <w:p w14:paraId="5712619B" w14:textId="77777777" w:rsidR="00E90AC1" w:rsidRPr="00E90AC1" w:rsidRDefault="00E90AC1" w:rsidP="00E90AC1">
      <w:pPr>
        <w:rPr>
          <w:rFonts w:cs="Times New Roman"/>
          <w:sz w:val="32"/>
          <w:szCs w:val="32"/>
          <w:lang w:val="en-US"/>
        </w:rPr>
      </w:pPr>
      <w:r w:rsidRPr="00E90AC1">
        <w:rPr>
          <w:rFonts w:cs="Times New Roman"/>
          <w:sz w:val="32"/>
          <w:szCs w:val="32"/>
          <w:lang w:val="en-US"/>
        </w:rPr>
        <w:t xml:space="preserve">O Ganytojau meilingas, Jėzau, būk mums gailestingas, Tu ganyk mus, Tu mus  ginki, amžiams laime apdalinki, ten, kur nebebus mirties. </w:t>
      </w:r>
    </w:p>
    <w:p w14:paraId="7737636D" w14:textId="77777777" w:rsidR="00E90AC1" w:rsidRPr="00E90AC1" w:rsidRDefault="00E90AC1" w:rsidP="00E90AC1">
      <w:pPr>
        <w:rPr>
          <w:rFonts w:cs="Times New Roman"/>
          <w:sz w:val="32"/>
          <w:szCs w:val="32"/>
          <w:lang w:val="en-US"/>
        </w:rPr>
      </w:pPr>
    </w:p>
    <w:p w14:paraId="22EE50EC" w14:textId="77777777" w:rsidR="00E90AC1" w:rsidRPr="00E90AC1" w:rsidRDefault="00E90AC1" w:rsidP="00E90AC1">
      <w:pPr>
        <w:rPr>
          <w:rFonts w:cs="Times New Roman"/>
          <w:sz w:val="32"/>
          <w:szCs w:val="32"/>
          <w:lang w:val="en-US"/>
        </w:rPr>
      </w:pPr>
      <w:r w:rsidRPr="00E90AC1">
        <w:rPr>
          <w:rFonts w:cs="Times New Roman"/>
          <w:sz w:val="32"/>
          <w:szCs w:val="32"/>
          <w:lang w:val="en-US"/>
        </w:rPr>
        <w:t xml:space="preserve">Visažini, visagali, žmogų gelbstintis bedalį, amžinon puoton pakviesk mus </w:t>
      </w:r>
    </w:p>
    <w:p w14:paraId="2BA33F2F" w14:textId="77777777" w:rsidR="00E90AC1" w:rsidRPr="00E90AC1" w:rsidRDefault="00E90AC1" w:rsidP="00E90AC1">
      <w:pPr>
        <w:rPr>
          <w:rFonts w:cs="Times New Roman"/>
          <w:sz w:val="32"/>
          <w:szCs w:val="32"/>
          <w:lang w:val="en-US"/>
        </w:rPr>
      </w:pPr>
      <w:r w:rsidRPr="00E90AC1">
        <w:rPr>
          <w:rFonts w:cs="Times New Roman"/>
          <w:sz w:val="32"/>
          <w:szCs w:val="32"/>
          <w:lang w:val="en-US"/>
        </w:rPr>
        <w:t xml:space="preserve">ir namiškiais padaryk mus su šventaisiais danguje. </w:t>
      </w:r>
    </w:p>
    <w:p w14:paraId="42D94650" w14:textId="77777777" w:rsidR="00987DB6" w:rsidRDefault="00987DB6" w:rsidP="006C380F">
      <w:pPr>
        <w:rPr>
          <w:b/>
          <w:bCs/>
          <w:color w:val="000000"/>
          <w:sz w:val="32"/>
          <w:szCs w:val="32"/>
          <w:lang w:val="en-US"/>
        </w:rPr>
      </w:pPr>
    </w:p>
    <w:p w14:paraId="0288BC51" w14:textId="77777777" w:rsidR="00E90AC1" w:rsidRPr="00E90AC1" w:rsidRDefault="00E90AC1" w:rsidP="006C380F">
      <w:pPr>
        <w:rPr>
          <w:b/>
          <w:bCs/>
          <w:color w:val="000000"/>
          <w:sz w:val="32"/>
          <w:szCs w:val="32"/>
          <w:lang w:val="en-US"/>
        </w:rPr>
      </w:pPr>
    </w:p>
    <w:p w14:paraId="0EEC014B" w14:textId="77777777" w:rsidR="00E90AC1" w:rsidRPr="00E90AC1" w:rsidRDefault="00E90AC1" w:rsidP="006C380F">
      <w:pPr>
        <w:rPr>
          <w:b/>
          <w:bCs/>
          <w:color w:val="000000"/>
          <w:sz w:val="36"/>
          <w:szCs w:val="36"/>
          <w:lang w:val="en-US"/>
        </w:rPr>
      </w:pPr>
    </w:p>
    <w:p w14:paraId="1B45A4B8" w14:textId="77777777" w:rsidR="00E90AC1" w:rsidRDefault="00E90AC1" w:rsidP="00E90AC1">
      <w:pPr>
        <w:rPr>
          <w:rFonts w:cs="Times New Roman"/>
          <w:b/>
          <w:bCs/>
          <w:sz w:val="36"/>
          <w:szCs w:val="36"/>
          <w:lang w:val="en-US"/>
        </w:rPr>
      </w:pPr>
      <w:r w:rsidRPr="00E90AC1">
        <w:rPr>
          <w:rFonts w:cs="Times New Roman"/>
          <w:b/>
          <w:bCs/>
          <w:sz w:val="36"/>
          <w:szCs w:val="36"/>
          <w:lang w:val="en-US"/>
        </w:rPr>
        <w:t xml:space="preserve">Posmelis prieš Evangeliją Jn 6, 51.  </w:t>
      </w:r>
    </w:p>
    <w:p w14:paraId="2896BEB3" w14:textId="77777777" w:rsidR="00E90AC1" w:rsidRPr="00E90AC1" w:rsidRDefault="00E90AC1" w:rsidP="00E90AC1">
      <w:pPr>
        <w:rPr>
          <w:rFonts w:cs="Times New Roman"/>
          <w:b/>
          <w:bCs/>
          <w:sz w:val="36"/>
          <w:szCs w:val="36"/>
          <w:lang w:val="en-US"/>
        </w:rPr>
      </w:pPr>
    </w:p>
    <w:p w14:paraId="1F39A099" w14:textId="0FB7676F" w:rsidR="00E90AC1" w:rsidRPr="00E90AC1" w:rsidRDefault="00E90AC1" w:rsidP="00E90AC1">
      <w:pPr>
        <w:rPr>
          <w:rFonts w:cs="Times New Roman"/>
          <w:sz w:val="36"/>
          <w:szCs w:val="36"/>
          <w:lang w:val="en-US"/>
        </w:rPr>
      </w:pPr>
      <w:r w:rsidRPr="00E90AC1">
        <w:rPr>
          <w:rFonts w:cs="Times New Roman"/>
          <w:b/>
          <w:bCs/>
          <w:sz w:val="36"/>
          <w:szCs w:val="36"/>
          <w:lang w:val="en-US"/>
        </w:rPr>
        <w:t>P. Aleliuja. – Aš esu gyvoji duona,</w:t>
      </w:r>
      <w:r w:rsidRPr="00E90AC1">
        <w:rPr>
          <w:rFonts w:cs="Times New Roman"/>
          <w:b/>
          <w:bCs/>
          <w:sz w:val="36"/>
          <w:szCs w:val="36"/>
          <w:lang w:val="en-US"/>
        </w:rPr>
        <w:t xml:space="preserve"> </w:t>
      </w:r>
      <w:r w:rsidRPr="00E90AC1">
        <w:rPr>
          <w:rFonts w:cs="Times New Roman"/>
          <w:sz w:val="36"/>
          <w:szCs w:val="36"/>
          <w:lang w:val="en-US"/>
        </w:rPr>
        <w:t>nužengusi iš dangaus, – sako Viešpats. – Kas valgys šią duoną –</w:t>
      </w:r>
      <w:r w:rsidRPr="00E90AC1">
        <w:rPr>
          <w:rFonts w:cs="Times New Roman"/>
          <w:sz w:val="36"/>
          <w:szCs w:val="36"/>
          <w:lang w:val="en-US"/>
        </w:rPr>
        <w:t xml:space="preserve"> </w:t>
      </w:r>
      <w:r w:rsidRPr="00E90AC1">
        <w:rPr>
          <w:rFonts w:cs="Times New Roman"/>
          <w:sz w:val="36"/>
          <w:szCs w:val="36"/>
          <w:lang w:val="en-US"/>
        </w:rPr>
        <w:t>gyvens per amžius. – P. Aleliuja.</w:t>
      </w:r>
    </w:p>
    <w:p w14:paraId="40181975" w14:textId="77777777" w:rsidR="00DD0CB3" w:rsidRPr="00E90AC1" w:rsidRDefault="00DD0CB3" w:rsidP="00CD59DD">
      <w:pPr>
        <w:rPr>
          <w:rFonts w:cs="Times New Roman"/>
          <w:sz w:val="36"/>
          <w:szCs w:val="36"/>
          <w:lang w:val="en-US"/>
        </w:rPr>
      </w:pPr>
    </w:p>
    <w:p w14:paraId="2E1F687A" w14:textId="77777777" w:rsidR="00D52CF5" w:rsidRDefault="00D52CF5" w:rsidP="00CD59DD">
      <w:pPr>
        <w:rPr>
          <w:rFonts w:cs="Times New Roman"/>
          <w:sz w:val="32"/>
          <w:szCs w:val="32"/>
          <w:lang w:val="en-US"/>
        </w:rPr>
      </w:pPr>
    </w:p>
    <w:p w14:paraId="594B90A2" w14:textId="77777777" w:rsidR="00E90AC1" w:rsidRDefault="00E90AC1" w:rsidP="00CD59DD">
      <w:pPr>
        <w:rPr>
          <w:rFonts w:cs="Times New Roman"/>
          <w:sz w:val="32"/>
          <w:szCs w:val="32"/>
          <w:lang w:val="en-US"/>
        </w:rPr>
      </w:pPr>
    </w:p>
    <w:p w14:paraId="4F33518B" w14:textId="77777777" w:rsidR="00E90AC1" w:rsidRDefault="00E90AC1" w:rsidP="00CD59DD">
      <w:pPr>
        <w:rPr>
          <w:rFonts w:cs="Times New Roman"/>
          <w:sz w:val="32"/>
          <w:szCs w:val="32"/>
          <w:lang w:val="en-US"/>
        </w:rPr>
      </w:pPr>
    </w:p>
    <w:p w14:paraId="76E5880D" w14:textId="77777777" w:rsidR="00E90AC1" w:rsidRDefault="00E90AC1" w:rsidP="00CD59DD">
      <w:pPr>
        <w:rPr>
          <w:rFonts w:cs="Times New Roman"/>
          <w:sz w:val="32"/>
          <w:szCs w:val="32"/>
          <w:lang w:val="en-US"/>
        </w:rPr>
      </w:pPr>
    </w:p>
    <w:p w14:paraId="6BE2AD9B" w14:textId="77777777" w:rsidR="00E90AC1" w:rsidRPr="00E90AC1" w:rsidRDefault="00E90AC1" w:rsidP="00CD59DD">
      <w:pPr>
        <w:rPr>
          <w:rFonts w:cs="Times New Roman"/>
          <w:sz w:val="32"/>
          <w:szCs w:val="32"/>
          <w:lang w:val="en-US"/>
        </w:rPr>
      </w:pPr>
    </w:p>
    <w:p w14:paraId="117A889B" w14:textId="77777777" w:rsidR="00D52CF5" w:rsidRPr="00E90AC1" w:rsidRDefault="00D52CF5" w:rsidP="00CD59DD">
      <w:pPr>
        <w:rPr>
          <w:rFonts w:cs="Times New Roman"/>
          <w:sz w:val="32"/>
          <w:szCs w:val="32"/>
          <w:lang w:val="en-US"/>
        </w:rPr>
      </w:pPr>
    </w:p>
    <w:p w14:paraId="31D36628" w14:textId="77777777" w:rsidR="00E90AC1" w:rsidRPr="00E90AC1" w:rsidRDefault="00E90AC1" w:rsidP="00E90AC1">
      <w:pPr>
        <w:rPr>
          <w:rFonts w:cs="Times New Roman"/>
          <w:b/>
          <w:bCs/>
          <w:sz w:val="36"/>
          <w:szCs w:val="36"/>
          <w:lang w:val="en-US"/>
        </w:rPr>
      </w:pPr>
      <w:r w:rsidRPr="00E90AC1">
        <w:rPr>
          <w:rFonts w:cs="Times New Roman"/>
          <w:b/>
          <w:bCs/>
          <w:sz w:val="36"/>
          <w:szCs w:val="36"/>
          <w:lang w:val="en-US"/>
        </w:rPr>
        <w:lastRenderedPageBreak/>
        <w:t xml:space="preserve">Evangelija Jn 6, 51–58.  Mano kūnas yra tikras valgis, ir mano kraujas yra tikras gėrimas.  </w:t>
      </w:r>
      <w:r w:rsidRPr="00E90AC1">
        <w:rPr>
          <w:rFonts w:ascii="Cambria Math" w:hAnsi="Cambria Math" w:cs="Cambria Math"/>
          <w:b/>
          <w:bCs/>
          <w:sz w:val="36"/>
          <w:szCs w:val="36"/>
          <w:lang w:val="en-US"/>
        </w:rPr>
        <w:t>✠</w:t>
      </w:r>
      <w:r w:rsidRPr="00E90AC1">
        <w:rPr>
          <w:rFonts w:cs="Times New Roman"/>
          <w:b/>
          <w:bCs/>
          <w:sz w:val="36"/>
          <w:szCs w:val="36"/>
          <w:lang w:val="en-US"/>
        </w:rPr>
        <w:t xml:space="preserve"> Iš šventosios Evangelijos pagal Joną.</w:t>
      </w:r>
    </w:p>
    <w:p w14:paraId="1602DEA8" w14:textId="77777777" w:rsidR="00E90AC1" w:rsidRPr="00E90AC1" w:rsidRDefault="00E90AC1" w:rsidP="00E90AC1">
      <w:pPr>
        <w:rPr>
          <w:rFonts w:cs="Times New Roman"/>
          <w:sz w:val="36"/>
          <w:szCs w:val="36"/>
          <w:lang w:val="en-US"/>
        </w:rPr>
      </w:pPr>
    </w:p>
    <w:p w14:paraId="2981E86B" w14:textId="13FFCFBF" w:rsidR="00204611" w:rsidRPr="007F237B" w:rsidRDefault="00E90AC1" w:rsidP="00064797">
      <w:pPr>
        <w:rPr>
          <w:sz w:val="32"/>
          <w:szCs w:val="32"/>
          <w:lang w:val="pl-PL" w:eastAsia="zh-TW"/>
        </w:rPr>
      </w:pPr>
      <w:r w:rsidRPr="00E90AC1">
        <w:rPr>
          <w:rFonts w:cs="Times New Roman"/>
          <w:sz w:val="36"/>
          <w:szCs w:val="36"/>
          <w:lang w:val="en-US"/>
        </w:rPr>
        <w:t xml:space="preserve">Anuo metu Jėzus pasakė žydų miniai: „Aš esu gyvoji duona, nužengusi iš dangaus. Kas valgys šią duoną – gyvens per amžius. Duona, kurią aš duosiu, yra mano kūnas už pasaulio gyvybę.“   Tuomet žydai ėmė tarp savęs ginčytis ir klausinėti: „Kaip jis gali mums duoti valgyti savo kūną?!“ O Jėzus jiems kalbėjo:   „Iš tiesų, iš tiesų sakau jums: jei nevalgysite Žmogaus Sūnaus kūno ir negersite jo kraujo, neturėsite savyje gyvybės! Kas valgo mano kūną ir geria mano kraują, tas turi amžinąjį gyvenimą, ir aš jį prikelsiu paskutiniąją dieną. Mano kūnas tikrai yra valgis, ir mano kraujas tikrai yra gėrimas. Kas valgo mano kūną ir geria  mano kraują, tas pasilieka manyje, ir aš jame. Kaip mane yra siuntęs gyvasis Tėvas ir aš gyvenu per Tėvą, taip ir tas, kuris mane valgo, gyvens per mane. Štai duona, nužengusi iš dangaus! Ji ne tokia, kokią protėviai valgė ir mirė. Kas valgo šią duoną – gyvens per amžius.“ </w:t>
      </w:r>
      <w:r>
        <w:rPr>
          <w:rFonts w:cs="Times New Roman"/>
          <w:sz w:val="36"/>
          <w:szCs w:val="36"/>
          <w:lang w:val="en-US"/>
        </w:rPr>
        <w:t xml:space="preserve">  </w:t>
      </w:r>
      <w:r w:rsidR="005F671A" w:rsidRPr="00AA20AB">
        <w:rPr>
          <w:rFonts w:eastAsia="Times New Roman" w:cs="Times New Roman"/>
          <w:spacing w:val="48"/>
          <w:kern w:val="0"/>
          <w:sz w:val="36"/>
          <w:szCs w:val="36"/>
          <w:lang w:val="pl-PL" w:eastAsia="nb-NO"/>
        </w:rPr>
        <w:t xml:space="preserve">Tai Viešpaties žodis.  </w:t>
      </w:r>
      <w:r w:rsidR="00280F2B" w:rsidRPr="00507F47">
        <w:rPr>
          <w:b/>
          <w:bCs/>
          <w:color w:val="000000"/>
          <w:sz w:val="36"/>
          <w:szCs w:val="36"/>
          <w:lang w:val="pl-PL"/>
        </w:rPr>
        <w:t xml:space="preserve">Šlovė Tau </w:t>
      </w:r>
      <w:r w:rsidR="00280F2B" w:rsidRPr="00204611">
        <w:rPr>
          <w:b/>
          <w:bCs/>
          <w:sz w:val="32"/>
          <w:szCs w:val="32"/>
          <w:lang w:val="pl-PL"/>
        </w:rPr>
        <w:t>Kristau!</w:t>
      </w:r>
    </w:p>
    <w:p w14:paraId="3D086BD9" w14:textId="77777777" w:rsidR="002D21C1" w:rsidRDefault="002D21C1" w:rsidP="00E924B0">
      <w:pPr>
        <w:rPr>
          <w:rFonts w:cs="Times New Roman"/>
          <w:bCs/>
          <w:sz w:val="28"/>
          <w:szCs w:val="28"/>
          <w:lang w:val="pl-PL"/>
        </w:rPr>
      </w:pPr>
    </w:p>
    <w:p w14:paraId="42FF88B0" w14:textId="1073942E" w:rsidR="004B4030" w:rsidRPr="00DB6F1A" w:rsidRDefault="00954284" w:rsidP="00E924B0">
      <w:pPr>
        <w:rPr>
          <w:sz w:val="28"/>
          <w:szCs w:val="28"/>
          <w:lang w:val="pl-PL"/>
        </w:rPr>
      </w:pPr>
      <w:r w:rsidRPr="00DB6F1A">
        <w:rPr>
          <w:rFonts w:cs="Times New Roman"/>
          <w:bCs/>
          <w:sz w:val="28"/>
          <w:szCs w:val="28"/>
          <w:lang w:val="pl-PL"/>
        </w:rPr>
        <w:t>Kviečiame apsilankyti parapijos svetainėjė adresu</w:t>
      </w:r>
      <w:r w:rsidR="00E924B0" w:rsidRPr="00DB6F1A">
        <w:rPr>
          <w:rFonts w:cs="Times New Roman"/>
          <w:bCs/>
          <w:sz w:val="28"/>
          <w:szCs w:val="28"/>
          <w:lang w:val="pl-PL"/>
        </w:rPr>
        <w:t xml:space="preserve">: </w:t>
      </w:r>
      <w:hyperlink r:id="rId6" w:history="1">
        <w:r w:rsidR="00E924B0" w:rsidRPr="00DB6F1A">
          <w:rPr>
            <w:rStyle w:val="Hyperkobling"/>
            <w:rFonts w:cs="Times New Roman"/>
            <w:b/>
            <w:bCs/>
            <w:color w:val="auto"/>
            <w:sz w:val="28"/>
            <w:szCs w:val="28"/>
            <w:lang w:val="pl-PL"/>
          </w:rPr>
          <w:t>http://fredrikstad.katolsk.no</w:t>
        </w:r>
      </w:hyperlink>
      <w:r w:rsidR="004B4030" w:rsidRPr="00DB6F1A">
        <w:rPr>
          <w:rFonts w:eastAsia="Times New Roman" w:cs="Times New Roman"/>
          <w:b/>
          <w:bCs/>
          <w:color w:val="339966"/>
          <w:kern w:val="0"/>
          <w:sz w:val="28"/>
          <w:szCs w:val="28"/>
          <w:lang w:val="pl-PL" w:eastAsia="zh-TW" w:bidi="ar-SA"/>
        </w:rPr>
        <w:t> </w:t>
      </w:r>
    </w:p>
    <w:sectPr w:rsidR="004B4030" w:rsidRPr="00DB6F1A" w:rsidSect="006C0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75pt" o:hralign="center" o:bullet="t" o:hrstd="t" o:hrnoshade="t" o:hr="t" fillcolor="#a0a0a0" stroked="f"/>
    </w:pict>
  </w:numPicBullet>
  <w:abstractNum w:abstractNumId="0" w15:restartNumberingAfterBreak="0">
    <w:nsid w:val="1F96718A"/>
    <w:multiLevelType w:val="hybridMultilevel"/>
    <w:tmpl w:val="5E6AA7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FD25D11"/>
    <w:multiLevelType w:val="hybridMultilevel"/>
    <w:tmpl w:val="4F502780"/>
    <w:lvl w:ilvl="0" w:tplc="DDCEE2A2">
      <w:start w:val="1"/>
      <w:numFmt w:val="bullet"/>
      <w:lvlText w:val=""/>
      <w:lvlPicBulletId w:val="0"/>
      <w:lvlJc w:val="left"/>
      <w:pPr>
        <w:tabs>
          <w:tab w:val="num" w:pos="720"/>
        </w:tabs>
        <w:ind w:left="720" w:hanging="360"/>
      </w:pPr>
      <w:rPr>
        <w:rFonts w:ascii="Symbol" w:hAnsi="Symbol" w:hint="default"/>
      </w:rPr>
    </w:lvl>
    <w:lvl w:ilvl="1" w:tplc="DD1E54A8" w:tentative="1">
      <w:start w:val="1"/>
      <w:numFmt w:val="bullet"/>
      <w:lvlText w:val=""/>
      <w:lvlJc w:val="left"/>
      <w:pPr>
        <w:tabs>
          <w:tab w:val="num" w:pos="1440"/>
        </w:tabs>
        <w:ind w:left="1440" w:hanging="360"/>
      </w:pPr>
      <w:rPr>
        <w:rFonts w:ascii="Symbol" w:hAnsi="Symbol" w:hint="default"/>
      </w:rPr>
    </w:lvl>
    <w:lvl w:ilvl="2" w:tplc="0D7A5E96" w:tentative="1">
      <w:start w:val="1"/>
      <w:numFmt w:val="bullet"/>
      <w:lvlText w:val=""/>
      <w:lvlJc w:val="left"/>
      <w:pPr>
        <w:tabs>
          <w:tab w:val="num" w:pos="2160"/>
        </w:tabs>
        <w:ind w:left="2160" w:hanging="360"/>
      </w:pPr>
      <w:rPr>
        <w:rFonts w:ascii="Symbol" w:hAnsi="Symbol" w:hint="default"/>
      </w:rPr>
    </w:lvl>
    <w:lvl w:ilvl="3" w:tplc="008A27B8" w:tentative="1">
      <w:start w:val="1"/>
      <w:numFmt w:val="bullet"/>
      <w:lvlText w:val=""/>
      <w:lvlJc w:val="left"/>
      <w:pPr>
        <w:tabs>
          <w:tab w:val="num" w:pos="2880"/>
        </w:tabs>
        <w:ind w:left="2880" w:hanging="360"/>
      </w:pPr>
      <w:rPr>
        <w:rFonts w:ascii="Symbol" w:hAnsi="Symbol" w:hint="default"/>
      </w:rPr>
    </w:lvl>
    <w:lvl w:ilvl="4" w:tplc="3ECEF3A2" w:tentative="1">
      <w:start w:val="1"/>
      <w:numFmt w:val="bullet"/>
      <w:lvlText w:val=""/>
      <w:lvlJc w:val="left"/>
      <w:pPr>
        <w:tabs>
          <w:tab w:val="num" w:pos="3600"/>
        </w:tabs>
        <w:ind w:left="3600" w:hanging="360"/>
      </w:pPr>
      <w:rPr>
        <w:rFonts w:ascii="Symbol" w:hAnsi="Symbol" w:hint="default"/>
      </w:rPr>
    </w:lvl>
    <w:lvl w:ilvl="5" w:tplc="45566E24" w:tentative="1">
      <w:start w:val="1"/>
      <w:numFmt w:val="bullet"/>
      <w:lvlText w:val=""/>
      <w:lvlJc w:val="left"/>
      <w:pPr>
        <w:tabs>
          <w:tab w:val="num" w:pos="4320"/>
        </w:tabs>
        <w:ind w:left="4320" w:hanging="360"/>
      </w:pPr>
      <w:rPr>
        <w:rFonts w:ascii="Symbol" w:hAnsi="Symbol" w:hint="default"/>
      </w:rPr>
    </w:lvl>
    <w:lvl w:ilvl="6" w:tplc="DE4241D8" w:tentative="1">
      <w:start w:val="1"/>
      <w:numFmt w:val="bullet"/>
      <w:lvlText w:val=""/>
      <w:lvlJc w:val="left"/>
      <w:pPr>
        <w:tabs>
          <w:tab w:val="num" w:pos="5040"/>
        </w:tabs>
        <w:ind w:left="5040" w:hanging="360"/>
      </w:pPr>
      <w:rPr>
        <w:rFonts w:ascii="Symbol" w:hAnsi="Symbol" w:hint="default"/>
      </w:rPr>
    </w:lvl>
    <w:lvl w:ilvl="7" w:tplc="635ACD2A" w:tentative="1">
      <w:start w:val="1"/>
      <w:numFmt w:val="bullet"/>
      <w:lvlText w:val=""/>
      <w:lvlJc w:val="left"/>
      <w:pPr>
        <w:tabs>
          <w:tab w:val="num" w:pos="5760"/>
        </w:tabs>
        <w:ind w:left="5760" w:hanging="360"/>
      </w:pPr>
      <w:rPr>
        <w:rFonts w:ascii="Symbol" w:hAnsi="Symbol" w:hint="default"/>
      </w:rPr>
    </w:lvl>
    <w:lvl w:ilvl="8" w:tplc="48FEC5AE" w:tentative="1">
      <w:start w:val="1"/>
      <w:numFmt w:val="bullet"/>
      <w:lvlText w:val=""/>
      <w:lvlJc w:val="left"/>
      <w:pPr>
        <w:tabs>
          <w:tab w:val="num" w:pos="6480"/>
        </w:tabs>
        <w:ind w:left="6480" w:hanging="360"/>
      </w:pPr>
      <w:rPr>
        <w:rFonts w:ascii="Symbol" w:hAnsi="Symbol" w:hint="default"/>
      </w:rPr>
    </w:lvl>
  </w:abstractNum>
  <w:num w:numId="1" w16cid:durableId="1499073834">
    <w:abstractNumId w:val="0"/>
  </w:num>
  <w:num w:numId="2" w16cid:durableId="65302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89"/>
    <w:rsid w:val="0003158B"/>
    <w:rsid w:val="0005714E"/>
    <w:rsid w:val="000618A4"/>
    <w:rsid w:val="00064797"/>
    <w:rsid w:val="000666FF"/>
    <w:rsid w:val="00082418"/>
    <w:rsid w:val="000B2E05"/>
    <w:rsid w:val="000B3556"/>
    <w:rsid w:val="000C7BF9"/>
    <w:rsid w:val="000D38EC"/>
    <w:rsid w:val="000D4BB7"/>
    <w:rsid w:val="000D6536"/>
    <w:rsid w:val="000E7796"/>
    <w:rsid w:val="0010504B"/>
    <w:rsid w:val="0011443D"/>
    <w:rsid w:val="001162A6"/>
    <w:rsid w:val="00116CF3"/>
    <w:rsid w:val="001259AD"/>
    <w:rsid w:val="00130A8E"/>
    <w:rsid w:val="0015730E"/>
    <w:rsid w:val="0017112E"/>
    <w:rsid w:val="00171FC4"/>
    <w:rsid w:val="00172024"/>
    <w:rsid w:val="00175F42"/>
    <w:rsid w:val="001763FF"/>
    <w:rsid w:val="00176F5C"/>
    <w:rsid w:val="001813DB"/>
    <w:rsid w:val="00186BC5"/>
    <w:rsid w:val="001A2079"/>
    <w:rsid w:val="001A50B4"/>
    <w:rsid w:val="001B5EB8"/>
    <w:rsid w:val="001C1284"/>
    <w:rsid w:val="001C303B"/>
    <w:rsid w:val="001C7A33"/>
    <w:rsid w:val="001D5143"/>
    <w:rsid w:val="001E7EDC"/>
    <w:rsid w:val="00200F3D"/>
    <w:rsid w:val="00204611"/>
    <w:rsid w:val="00210DB8"/>
    <w:rsid w:val="00241469"/>
    <w:rsid w:val="00247749"/>
    <w:rsid w:val="00263F7F"/>
    <w:rsid w:val="00280F2B"/>
    <w:rsid w:val="00282B48"/>
    <w:rsid w:val="00282EB7"/>
    <w:rsid w:val="002904AA"/>
    <w:rsid w:val="002C6573"/>
    <w:rsid w:val="002C78E7"/>
    <w:rsid w:val="002D21C1"/>
    <w:rsid w:val="002E3C28"/>
    <w:rsid w:val="002F2084"/>
    <w:rsid w:val="002F3839"/>
    <w:rsid w:val="00306470"/>
    <w:rsid w:val="00353616"/>
    <w:rsid w:val="00357384"/>
    <w:rsid w:val="00376F91"/>
    <w:rsid w:val="00386299"/>
    <w:rsid w:val="00392C6F"/>
    <w:rsid w:val="00395AF6"/>
    <w:rsid w:val="003A0658"/>
    <w:rsid w:val="003C72CE"/>
    <w:rsid w:val="003D62E6"/>
    <w:rsid w:val="003E1218"/>
    <w:rsid w:val="003E4ACB"/>
    <w:rsid w:val="003F1F31"/>
    <w:rsid w:val="003F5FF9"/>
    <w:rsid w:val="003F6BC1"/>
    <w:rsid w:val="00406EFE"/>
    <w:rsid w:val="00413A45"/>
    <w:rsid w:val="0042176D"/>
    <w:rsid w:val="004246FC"/>
    <w:rsid w:val="004364AF"/>
    <w:rsid w:val="00447C67"/>
    <w:rsid w:val="00467292"/>
    <w:rsid w:val="004702CF"/>
    <w:rsid w:val="00484DDE"/>
    <w:rsid w:val="00493022"/>
    <w:rsid w:val="00493106"/>
    <w:rsid w:val="00494BE7"/>
    <w:rsid w:val="004A74C2"/>
    <w:rsid w:val="004B4030"/>
    <w:rsid w:val="004B4070"/>
    <w:rsid w:val="004B4BDC"/>
    <w:rsid w:val="004D01CD"/>
    <w:rsid w:val="004F0FB0"/>
    <w:rsid w:val="004F5B87"/>
    <w:rsid w:val="00507F47"/>
    <w:rsid w:val="005142F1"/>
    <w:rsid w:val="00522BB2"/>
    <w:rsid w:val="0053682D"/>
    <w:rsid w:val="00544EFF"/>
    <w:rsid w:val="00551DD6"/>
    <w:rsid w:val="0056465F"/>
    <w:rsid w:val="00572658"/>
    <w:rsid w:val="00572695"/>
    <w:rsid w:val="0057415A"/>
    <w:rsid w:val="00594611"/>
    <w:rsid w:val="005C5003"/>
    <w:rsid w:val="005F671A"/>
    <w:rsid w:val="00632C95"/>
    <w:rsid w:val="00690BEE"/>
    <w:rsid w:val="006929E4"/>
    <w:rsid w:val="006974C0"/>
    <w:rsid w:val="006A7C77"/>
    <w:rsid w:val="006B0481"/>
    <w:rsid w:val="006B6E9D"/>
    <w:rsid w:val="006C0013"/>
    <w:rsid w:val="006C380F"/>
    <w:rsid w:val="006E15C4"/>
    <w:rsid w:val="00720AD8"/>
    <w:rsid w:val="00727632"/>
    <w:rsid w:val="00733803"/>
    <w:rsid w:val="00747BF3"/>
    <w:rsid w:val="007547EB"/>
    <w:rsid w:val="00772AF1"/>
    <w:rsid w:val="00774E85"/>
    <w:rsid w:val="00781E6C"/>
    <w:rsid w:val="00786403"/>
    <w:rsid w:val="00792AA4"/>
    <w:rsid w:val="007A124F"/>
    <w:rsid w:val="007A5F1D"/>
    <w:rsid w:val="007B6D18"/>
    <w:rsid w:val="007D6A6B"/>
    <w:rsid w:val="007F237B"/>
    <w:rsid w:val="00805C20"/>
    <w:rsid w:val="008274B0"/>
    <w:rsid w:val="00830EB5"/>
    <w:rsid w:val="0085729C"/>
    <w:rsid w:val="00864959"/>
    <w:rsid w:val="00877431"/>
    <w:rsid w:val="008A0189"/>
    <w:rsid w:val="008A2A2A"/>
    <w:rsid w:val="008A3181"/>
    <w:rsid w:val="008B7D79"/>
    <w:rsid w:val="008C139A"/>
    <w:rsid w:val="008D6DA9"/>
    <w:rsid w:val="008E193F"/>
    <w:rsid w:val="008E4A19"/>
    <w:rsid w:val="008F03A3"/>
    <w:rsid w:val="008F0634"/>
    <w:rsid w:val="008F3821"/>
    <w:rsid w:val="008F3FD2"/>
    <w:rsid w:val="008F4BB3"/>
    <w:rsid w:val="009069D8"/>
    <w:rsid w:val="00936B2F"/>
    <w:rsid w:val="00942F26"/>
    <w:rsid w:val="009536CE"/>
    <w:rsid w:val="00954284"/>
    <w:rsid w:val="009620F6"/>
    <w:rsid w:val="009646BC"/>
    <w:rsid w:val="00982EFD"/>
    <w:rsid w:val="00987DB6"/>
    <w:rsid w:val="00996729"/>
    <w:rsid w:val="009B1CAA"/>
    <w:rsid w:val="009B27A0"/>
    <w:rsid w:val="009D77D3"/>
    <w:rsid w:val="009F0E83"/>
    <w:rsid w:val="009F6592"/>
    <w:rsid w:val="00A008CC"/>
    <w:rsid w:val="00A067AA"/>
    <w:rsid w:val="00A21EEC"/>
    <w:rsid w:val="00A478B7"/>
    <w:rsid w:val="00A528D0"/>
    <w:rsid w:val="00A8580B"/>
    <w:rsid w:val="00AA20AB"/>
    <w:rsid w:val="00AA405B"/>
    <w:rsid w:val="00AD5C98"/>
    <w:rsid w:val="00AD7E9A"/>
    <w:rsid w:val="00B0077C"/>
    <w:rsid w:val="00B12EA4"/>
    <w:rsid w:val="00B23115"/>
    <w:rsid w:val="00B27F19"/>
    <w:rsid w:val="00B30FA7"/>
    <w:rsid w:val="00B31598"/>
    <w:rsid w:val="00B41F34"/>
    <w:rsid w:val="00B51CB5"/>
    <w:rsid w:val="00B61E91"/>
    <w:rsid w:val="00B63EE5"/>
    <w:rsid w:val="00B65FE0"/>
    <w:rsid w:val="00B66374"/>
    <w:rsid w:val="00B77EE5"/>
    <w:rsid w:val="00B77FE7"/>
    <w:rsid w:val="00BB52B7"/>
    <w:rsid w:val="00BB7CC9"/>
    <w:rsid w:val="00BC367E"/>
    <w:rsid w:val="00BD1692"/>
    <w:rsid w:val="00BE74D4"/>
    <w:rsid w:val="00C224B1"/>
    <w:rsid w:val="00C27E5C"/>
    <w:rsid w:val="00C3487B"/>
    <w:rsid w:val="00C44C44"/>
    <w:rsid w:val="00C774B1"/>
    <w:rsid w:val="00CA0950"/>
    <w:rsid w:val="00CC49C8"/>
    <w:rsid w:val="00CC5D3A"/>
    <w:rsid w:val="00CD59DD"/>
    <w:rsid w:val="00CF5D0D"/>
    <w:rsid w:val="00D06BF3"/>
    <w:rsid w:val="00D34A31"/>
    <w:rsid w:val="00D46732"/>
    <w:rsid w:val="00D52CF5"/>
    <w:rsid w:val="00D6230F"/>
    <w:rsid w:val="00D675B3"/>
    <w:rsid w:val="00D707BC"/>
    <w:rsid w:val="00D804A8"/>
    <w:rsid w:val="00D84007"/>
    <w:rsid w:val="00D871A2"/>
    <w:rsid w:val="00DA2A09"/>
    <w:rsid w:val="00DB5164"/>
    <w:rsid w:val="00DB6F1A"/>
    <w:rsid w:val="00DC1C00"/>
    <w:rsid w:val="00DD0CB3"/>
    <w:rsid w:val="00DD42B4"/>
    <w:rsid w:val="00DE0AC1"/>
    <w:rsid w:val="00DE5858"/>
    <w:rsid w:val="00DE66B0"/>
    <w:rsid w:val="00DF4FA3"/>
    <w:rsid w:val="00E03402"/>
    <w:rsid w:val="00E20121"/>
    <w:rsid w:val="00E24F71"/>
    <w:rsid w:val="00E37B64"/>
    <w:rsid w:val="00E433DB"/>
    <w:rsid w:val="00E43CB8"/>
    <w:rsid w:val="00E55C6B"/>
    <w:rsid w:val="00E765AA"/>
    <w:rsid w:val="00E85FF0"/>
    <w:rsid w:val="00E8633F"/>
    <w:rsid w:val="00E90AC1"/>
    <w:rsid w:val="00E924B0"/>
    <w:rsid w:val="00E97C50"/>
    <w:rsid w:val="00EA73E4"/>
    <w:rsid w:val="00EB6CE6"/>
    <w:rsid w:val="00EB7C1B"/>
    <w:rsid w:val="00EC5440"/>
    <w:rsid w:val="00EC607A"/>
    <w:rsid w:val="00EE1F81"/>
    <w:rsid w:val="00EE20C7"/>
    <w:rsid w:val="00EE667A"/>
    <w:rsid w:val="00EF62D8"/>
    <w:rsid w:val="00F37930"/>
    <w:rsid w:val="00F64D4A"/>
    <w:rsid w:val="00F67838"/>
    <w:rsid w:val="00F81641"/>
    <w:rsid w:val="00F836D4"/>
    <w:rsid w:val="00F85150"/>
    <w:rsid w:val="00F853D0"/>
    <w:rsid w:val="00F90E04"/>
    <w:rsid w:val="00FA6AE5"/>
    <w:rsid w:val="00FB0880"/>
    <w:rsid w:val="00FB1A0F"/>
    <w:rsid w:val="00FB2A0C"/>
    <w:rsid w:val="00FC1035"/>
    <w:rsid w:val="00FD689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15D3DB"/>
  <w15:docId w15:val="{08D3072A-B691-47ED-A83D-6E99C0A9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B0"/>
    <w:pPr>
      <w:widowControl w:val="0"/>
      <w:suppressAutoHyphens/>
      <w:spacing w:after="0" w:line="240" w:lineRule="auto"/>
    </w:pPr>
    <w:rPr>
      <w:rFonts w:ascii="Times New Roman" w:eastAsia="SimSun" w:hAnsi="Times New Roman" w:cs="Mangal"/>
      <w:kern w:val="2"/>
      <w:sz w:val="24"/>
      <w:szCs w:val="24"/>
      <w:lang w:val="nb-NO" w:eastAsia="zh-CN" w:bidi="hi-IN"/>
    </w:rPr>
  </w:style>
  <w:style w:type="paragraph" w:styleId="Overskrift2">
    <w:name w:val="heading 2"/>
    <w:basedOn w:val="Normal"/>
    <w:link w:val="Overskrift2Tegn"/>
    <w:uiPriority w:val="9"/>
    <w:qFormat/>
    <w:rsid w:val="00C44C44"/>
    <w:pPr>
      <w:widowControl/>
      <w:suppressAutoHyphens w:val="0"/>
      <w:spacing w:before="100" w:beforeAutospacing="1" w:after="100" w:afterAutospacing="1"/>
      <w:outlineLvl w:val="1"/>
    </w:pPr>
    <w:rPr>
      <w:rFonts w:eastAsia="Times New Roman" w:cs="Times New Roman"/>
      <w:b/>
      <w:bCs/>
      <w:kern w:val="0"/>
      <w:sz w:val="36"/>
      <w:szCs w:val="36"/>
      <w:lang w:eastAsia="zh-TW" w:bidi="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unhideWhenUsed/>
    <w:rsid w:val="00E924B0"/>
    <w:rPr>
      <w:color w:val="000080"/>
      <w:u w:val="single"/>
    </w:rPr>
  </w:style>
  <w:style w:type="paragraph" w:styleId="Brdtekst">
    <w:name w:val="Body Text"/>
    <w:basedOn w:val="Normal"/>
    <w:link w:val="BrdtekstTegn"/>
    <w:semiHidden/>
    <w:unhideWhenUsed/>
    <w:rsid w:val="00E924B0"/>
    <w:pPr>
      <w:spacing w:after="120"/>
    </w:pPr>
  </w:style>
  <w:style w:type="character" w:customStyle="1" w:styleId="BrdtekstTegn">
    <w:name w:val="Brødtekst Tegn"/>
    <w:basedOn w:val="Standardskriftforavsnitt"/>
    <w:link w:val="Brdtekst"/>
    <w:semiHidden/>
    <w:rsid w:val="00E924B0"/>
    <w:rPr>
      <w:rFonts w:ascii="Times New Roman" w:eastAsia="SimSun" w:hAnsi="Times New Roman" w:cs="Mangal"/>
      <w:kern w:val="2"/>
      <w:sz w:val="24"/>
      <w:szCs w:val="24"/>
      <w:lang w:val="nb-NO" w:eastAsia="zh-CN" w:bidi="hi-IN"/>
    </w:rPr>
  </w:style>
  <w:style w:type="character" w:styleId="Sterk">
    <w:name w:val="Strong"/>
    <w:basedOn w:val="Standardskriftforavsnitt"/>
    <w:qFormat/>
    <w:rsid w:val="00E924B0"/>
    <w:rPr>
      <w:b/>
      <w:bCs/>
    </w:rPr>
  </w:style>
  <w:style w:type="paragraph" w:styleId="NormalWeb">
    <w:name w:val="Normal (Web)"/>
    <w:basedOn w:val="Normal"/>
    <w:uiPriority w:val="99"/>
    <w:unhideWhenUsed/>
    <w:rsid w:val="00830EB5"/>
    <w:pPr>
      <w:widowControl/>
      <w:suppressAutoHyphens w:val="0"/>
      <w:spacing w:before="100" w:beforeAutospacing="1" w:after="100" w:afterAutospacing="1"/>
    </w:pPr>
    <w:rPr>
      <w:rFonts w:eastAsia="Times New Roman" w:cs="Times New Roman"/>
      <w:kern w:val="0"/>
      <w:lang w:val="en-GB" w:eastAsia="en-GB" w:bidi="ar-SA"/>
    </w:rPr>
  </w:style>
  <w:style w:type="character" w:customStyle="1" w:styleId="rubrika">
    <w:name w:val="rubrika"/>
    <w:basedOn w:val="Standardskriftforavsnitt"/>
    <w:rsid w:val="00830EB5"/>
  </w:style>
  <w:style w:type="character" w:customStyle="1" w:styleId="rubrika1">
    <w:name w:val="rubrika1"/>
    <w:basedOn w:val="Standardskriftforavsnitt"/>
    <w:rsid w:val="00DC1C00"/>
  </w:style>
  <w:style w:type="character" w:customStyle="1" w:styleId="savaitesd">
    <w:name w:val="savaites_d"/>
    <w:basedOn w:val="Standardskriftforavsnitt"/>
    <w:rsid w:val="00E43CB8"/>
  </w:style>
  <w:style w:type="character" w:customStyle="1" w:styleId="iskilme">
    <w:name w:val="iskilme"/>
    <w:basedOn w:val="Standardskriftforavsnitt"/>
    <w:rsid w:val="00494BE7"/>
  </w:style>
  <w:style w:type="paragraph" w:styleId="Listeavsnitt">
    <w:name w:val="List Paragraph"/>
    <w:basedOn w:val="Normal"/>
    <w:uiPriority w:val="34"/>
    <w:qFormat/>
    <w:rsid w:val="008E4A19"/>
    <w:pPr>
      <w:ind w:left="720"/>
      <w:contextualSpacing/>
    </w:pPr>
    <w:rPr>
      <w:szCs w:val="21"/>
    </w:rPr>
  </w:style>
  <w:style w:type="character" w:customStyle="1" w:styleId="Overskrift2Tegn">
    <w:name w:val="Overskrift 2 Tegn"/>
    <w:basedOn w:val="Standardskriftforavsnitt"/>
    <w:link w:val="Overskrift2"/>
    <w:uiPriority w:val="9"/>
    <w:rsid w:val="00C44C44"/>
    <w:rPr>
      <w:rFonts w:ascii="Times New Roman" w:eastAsia="Times New Roman" w:hAnsi="Times New Roman" w:cs="Times New Roman"/>
      <w:b/>
      <w:bCs/>
      <w:sz w:val="36"/>
      <w:szCs w:val="36"/>
      <w:lang w:val="nb-NO" w:eastAsia="zh-TW"/>
    </w:rPr>
  </w:style>
  <w:style w:type="character" w:styleId="HTML-kode">
    <w:name w:val="HTML Code"/>
    <w:basedOn w:val="Standardskriftforavsnitt"/>
    <w:uiPriority w:val="99"/>
    <w:semiHidden/>
    <w:unhideWhenUsed/>
    <w:rsid w:val="00C44C44"/>
    <w:rPr>
      <w:rFonts w:ascii="Courier New" w:eastAsia="Times New Roman" w:hAnsi="Courier New" w:cs="Courier New"/>
      <w:sz w:val="20"/>
      <w:szCs w:val="20"/>
    </w:rPr>
  </w:style>
  <w:style w:type="paragraph" w:customStyle="1" w:styleId="rm">
    <w:name w:val="rm"/>
    <w:basedOn w:val="Normal"/>
    <w:rsid w:val="00C44C44"/>
    <w:pPr>
      <w:widowControl/>
      <w:suppressAutoHyphens w:val="0"/>
      <w:spacing w:before="100" w:beforeAutospacing="1" w:after="100" w:afterAutospacing="1"/>
    </w:pPr>
    <w:rPr>
      <w:rFonts w:eastAsia="Times New Roman" w:cs="Times New Roman"/>
      <w:kern w:val="0"/>
      <w:lang w:eastAsia="zh-TW" w:bidi="ar-SA"/>
    </w:rPr>
  </w:style>
  <w:style w:type="paragraph" w:customStyle="1" w:styleId="psp">
    <w:name w:val="psp"/>
    <w:basedOn w:val="Normal"/>
    <w:rsid w:val="00C44C44"/>
    <w:pPr>
      <w:widowControl/>
      <w:suppressAutoHyphens w:val="0"/>
      <w:spacing w:before="100" w:beforeAutospacing="1" w:after="100" w:afterAutospacing="1"/>
    </w:pPr>
    <w:rPr>
      <w:rFonts w:eastAsia="Times New Roman" w:cs="Times New Roman"/>
      <w:kern w:val="0"/>
      <w:lang w:eastAsia="zh-TW" w:bidi="ar-SA"/>
    </w:rPr>
  </w:style>
  <w:style w:type="paragraph" w:customStyle="1" w:styleId="ps">
    <w:name w:val="ps"/>
    <w:basedOn w:val="Normal"/>
    <w:rsid w:val="00C44C44"/>
    <w:pPr>
      <w:widowControl/>
      <w:suppressAutoHyphens w:val="0"/>
      <w:spacing w:before="100" w:beforeAutospacing="1" w:after="100" w:afterAutospacing="1"/>
    </w:pPr>
    <w:rPr>
      <w:rFonts w:eastAsia="Times New Roman" w:cs="Times New Roman"/>
      <w:kern w:val="0"/>
      <w:lang w:eastAsia="zh-TW" w:bidi="ar-SA"/>
    </w:rPr>
  </w:style>
  <w:style w:type="paragraph" w:customStyle="1" w:styleId="pries">
    <w:name w:val="pries"/>
    <w:basedOn w:val="Normal"/>
    <w:rsid w:val="00C44C44"/>
    <w:pPr>
      <w:widowControl/>
      <w:suppressAutoHyphens w:val="0"/>
      <w:spacing w:before="100" w:beforeAutospacing="1" w:after="100" w:afterAutospacing="1"/>
    </w:pPr>
    <w:rPr>
      <w:rFonts w:eastAsia="Times New Roman" w:cs="Times New Roman"/>
      <w:kern w:val="0"/>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751">
      <w:bodyDiv w:val="1"/>
      <w:marLeft w:val="0"/>
      <w:marRight w:val="0"/>
      <w:marTop w:val="0"/>
      <w:marBottom w:val="0"/>
      <w:divBdr>
        <w:top w:val="none" w:sz="0" w:space="0" w:color="auto"/>
        <w:left w:val="none" w:sz="0" w:space="0" w:color="auto"/>
        <w:bottom w:val="none" w:sz="0" w:space="0" w:color="auto"/>
        <w:right w:val="none" w:sz="0" w:space="0" w:color="auto"/>
      </w:divBdr>
    </w:div>
    <w:div w:id="138304608">
      <w:bodyDiv w:val="1"/>
      <w:marLeft w:val="0"/>
      <w:marRight w:val="0"/>
      <w:marTop w:val="0"/>
      <w:marBottom w:val="0"/>
      <w:divBdr>
        <w:top w:val="none" w:sz="0" w:space="0" w:color="auto"/>
        <w:left w:val="none" w:sz="0" w:space="0" w:color="auto"/>
        <w:bottom w:val="none" w:sz="0" w:space="0" w:color="auto"/>
        <w:right w:val="none" w:sz="0" w:space="0" w:color="auto"/>
      </w:divBdr>
      <w:divsChild>
        <w:div w:id="15781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95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4430">
      <w:bodyDiv w:val="1"/>
      <w:marLeft w:val="0"/>
      <w:marRight w:val="0"/>
      <w:marTop w:val="0"/>
      <w:marBottom w:val="0"/>
      <w:divBdr>
        <w:top w:val="none" w:sz="0" w:space="0" w:color="auto"/>
        <w:left w:val="none" w:sz="0" w:space="0" w:color="auto"/>
        <w:bottom w:val="none" w:sz="0" w:space="0" w:color="auto"/>
        <w:right w:val="none" w:sz="0" w:space="0" w:color="auto"/>
      </w:divBdr>
      <w:divsChild>
        <w:div w:id="9194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89583">
      <w:bodyDiv w:val="1"/>
      <w:marLeft w:val="0"/>
      <w:marRight w:val="0"/>
      <w:marTop w:val="0"/>
      <w:marBottom w:val="0"/>
      <w:divBdr>
        <w:top w:val="none" w:sz="0" w:space="0" w:color="auto"/>
        <w:left w:val="none" w:sz="0" w:space="0" w:color="auto"/>
        <w:bottom w:val="none" w:sz="0" w:space="0" w:color="auto"/>
        <w:right w:val="none" w:sz="0" w:space="0" w:color="auto"/>
      </w:divBdr>
    </w:div>
    <w:div w:id="1126853325">
      <w:bodyDiv w:val="1"/>
      <w:marLeft w:val="0"/>
      <w:marRight w:val="0"/>
      <w:marTop w:val="0"/>
      <w:marBottom w:val="0"/>
      <w:divBdr>
        <w:top w:val="none" w:sz="0" w:space="0" w:color="auto"/>
        <w:left w:val="none" w:sz="0" w:space="0" w:color="auto"/>
        <w:bottom w:val="none" w:sz="0" w:space="0" w:color="auto"/>
        <w:right w:val="none" w:sz="0" w:space="0" w:color="auto"/>
      </w:divBdr>
    </w:div>
    <w:div w:id="1436755530">
      <w:bodyDiv w:val="1"/>
      <w:marLeft w:val="0"/>
      <w:marRight w:val="0"/>
      <w:marTop w:val="0"/>
      <w:marBottom w:val="0"/>
      <w:divBdr>
        <w:top w:val="none" w:sz="0" w:space="0" w:color="auto"/>
        <w:left w:val="none" w:sz="0" w:space="0" w:color="auto"/>
        <w:bottom w:val="none" w:sz="0" w:space="0" w:color="auto"/>
        <w:right w:val="none" w:sz="0" w:space="0" w:color="auto"/>
      </w:divBdr>
      <w:divsChild>
        <w:div w:id="2988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841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14950">
      <w:bodyDiv w:val="1"/>
      <w:marLeft w:val="0"/>
      <w:marRight w:val="0"/>
      <w:marTop w:val="0"/>
      <w:marBottom w:val="0"/>
      <w:divBdr>
        <w:top w:val="none" w:sz="0" w:space="0" w:color="auto"/>
        <w:left w:val="none" w:sz="0" w:space="0" w:color="auto"/>
        <w:bottom w:val="none" w:sz="0" w:space="0" w:color="auto"/>
        <w:right w:val="none" w:sz="0" w:space="0" w:color="auto"/>
      </w:divBdr>
      <w:divsChild>
        <w:div w:id="197613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585188">
      <w:bodyDiv w:val="1"/>
      <w:marLeft w:val="0"/>
      <w:marRight w:val="0"/>
      <w:marTop w:val="0"/>
      <w:marBottom w:val="0"/>
      <w:divBdr>
        <w:top w:val="none" w:sz="0" w:space="0" w:color="auto"/>
        <w:left w:val="none" w:sz="0" w:space="0" w:color="auto"/>
        <w:bottom w:val="none" w:sz="0" w:space="0" w:color="auto"/>
        <w:right w:val="none" w:sz="0" w:space="0" w:color="auto"/>
      </w:divBdr>
    </w:div>
    <w:div w:id="1787693927">
      <w:bodyDiv w:val="1"/>
      <w:marLeft w:val="0"/>
      <w:marRight w:val="0"/>
      <w:marTop w:val="0"/>
      <w:marBottom w:val="0"/>
      <w:divBdr>
        <w:top w:val="none" w:sz="0" w:space="0" w:color="auto"/>
        <w:left w:val="none" w:sz="0" w:space="0" w:color="auto"/>
        <w:bottom w:val="none" w:sz="0" w:space="0" w:color="auto"/>
        <w:right w:val="none" w:sz="0" w:space="0" w:color="auto"/>
      </w:divBdr>
    </w:div>
    <w:div w:id="1911500178">
      <w:bodyDiv w:val="1"/>
      <w:marLeft w:val="0"/>
      <w:marRight w:val="0"/>
      <w:marTop w:val="0"/>
      <w:marBottom w:val="0"/>
      <w:divBdr>
        <w:top w:val="none" w:sz="0" w:space="0" w:color="auto"/>
        <w:left w:val="none" w:sz="0" w:space="0" w:color="auto"/>
        <w:bottom w:val="none" w:sz="0" w:space="0" w:color="auto"/>
        <w:right w:val="none" w:sz="0" w:space="0" w:color="auto"/>
      </w:divBdr>
    </w:div>
    <w:div w:id="1950627915">
      <w:bodyDiv w:val="1"/>
      <w:marLeft w:val="0"/>
      <w:marRight w:val="0"/>
      <w:marTop w:val="0"/>
      <w:marBottom w:val="0"/>
      <w:divBdr>
        <w:top w:val="none" w:sz="0" w:space="0" w:color="auto"/>
        <w:left w:val="none" w:sz="0" w:space="0" w:color="auto"/>
        <w:bottom w:val="none" w:sz="0" w:space="0" w:color="auto"/>
        <w:right w:val="none" w:sz="0" w:space="0" w:color="auto"/>
      </w:divBdr>
    </w:div>
    <w:div w:id="208818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drikstad.katolsk.n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890</Words>
  <Characters>4718</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Nikolajus Juozeliunas (Elev)</dc:creator>
  <cp:keywords/>
  <dc:description/>
  <cp:lastModifiedBy>Rosália Bjerkedal</cp:lastModifiedBy>
  <cp:revision>3</cp:revision>
  <cp:lastPrinted>2023-06-01T11:34:00Z</cp:lastPrinted>
  <dcterms:created xsi:type="dcterms:W3CDTF">2023-06-01T13:53:00Z</dcterms:created>
  <dcterms:modified xsi:type="dcterms:W3CDTF">2023-06-01T14:01:00Z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2022-07-29T20:30:54Z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1af2dc43-fde1-4b1d-8c37-8e96749a4383</vt:lpwstr>
  </property>
  <property fmtid="{D5CDD505-2E9C-101B-9397-08002B2CF9AE}" pid="8" name="MSIP_Label_06768ce0-ceaf-4778-8ab1-e65d26fe9939_ContentBits">
    <vt:lpwstr>0</vt:lpwstr>
  </property>
</Properties>
</file>