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E11BF" w14:textId="5A9BAA58" w:rsidR="00BF7E10" w:rsidRDefault="00BF7E10" w:rsidP="00BF7E10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>Reading for September 14th,</w:t>
      </w:r>
    </w:p>
    <w:p w14:paraId="38F6EEC4" w14:textId="46842220" w:rsidR="00BF7E10" w:rsidRPr="00BF7E10" w:rsidRDefault="00BF7E10" w:rsidP="00BF7E10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>The Exaltation of the Holy Cross</w:t>
      </w:r>
    </w:p>
    <w:p w14:paraId="56838C67" w14:textId="283E0EAE" w:rsidR="00BF7E10" w:rsidRPr="00BF7E10" w:rsidRDefault="00BF7E10" w:rsidP="00BF7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D1B14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14:ligatures w14:val="none"/>
        </w:rPr>
        <w:fldChar w:fldCharType="begin"/>
      </w:r>
      <w:r w:rsidRPr="00BF7E10"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:lang w:val="en-US"/>
          <w14:ligatures w14:val="none"/>
        </w:rPr>
        <w:instrText xml:space="preserve"> HYPERLINK "https://www.youtube.com/watch?v=2sCiHWWnKT0" \t "_blank" </w:instrText>
      </w:r>
      <w:r w:rsidRPr="00BF7E10"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14:ligatures w14:val="none"/>
        </w:rPr>
      </w:r>
      <w:r w:rsidRPr="00BF7E10"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14:ligatures w14:val="none"/>
        </w:rPr>
        <w:fldChar w:fldCharType="separate"/>
      </w:r>
    </w:p>
    <w:p w14:paraId="7BEDD214" w14:textId="428D6C64" w:rsidR="00BF7E10" w:rsidRPr="00BF7E10" w:rsidRDefault="00BF7E10" w:rsidP="00BF7E1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14:ligatures w14:val="none"/>
        </w:rPr>
        <w:fldChar w:fldCharType="end"/>
      </w:r>
      <w:r w:rsidRPr="00BF7E1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Reading 1, </w:t>
      </w:r>
      <w:r w:rsidRPr="00BF7E10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Numbers 21:4-9</w:t>
      </w:r>
    </w:p>
    <w:p w14:paraId="6C12FD96" w14:textId="77113FC5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4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They left Mount Hor by the road to the Sea of </w:t>
      </w:r>
      <w:proofErr w:type="spellStart"/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Suph</w:t>
      </w:r>
      <w:proofErr w:type="spellEnd"/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, to skirt round Edom. On the way the people lost patience.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5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They spoke against </w:t>
      </w:r>
      <w:hyperlink r:id="rId4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against Moses, 'Why did you bring us out of </w:t>
      </w:r>
      <w:hyperlink r:id="rId5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Egypt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to die in the desert? For there is neither food nor water here; we are sick of this meagre diet.'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6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At this, </w:t>
      </w:r>
      <w:hyperlink r:id="rId6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sent fiery serpents among the people; their bite brought death to many in Israel.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7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 people came and said to Moses, 'We have sinned by speaking against </w:t>
      </w:r>
      <w:hyperlink r:id="rId7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Yahweh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against you. Intercede for us with </w:t>
      </w:r>
      <w:hyperlink r:id="rId8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Yahweh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to save us from these serpents.' </w:t>
      </w:r>
      <w:hyperlink r:id="rId9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Moses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interceded for the </w:t>
      </w:r>
      <w:proofErr w:type="gramStart"/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people,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8</w:t>
      </w:r>
      <w:proofErr w:type="gramEnd"/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 </w:t>
      </w:r>
      <w:hyperlink r:id="rId10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Yahweh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replied, 'Make a fiery serpent and raise it as a standard. Anyone who is bitten and looks at it </w:t>
      </w:r>
      <w:hyperlink r:id="rId11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will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survive.'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9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Moses then made a serpent out of bronze and raised it as a standard, and anyone who was bitten by a serpent and looked at the bronze serpent survived.</w:t>
      </w:r>
    </w:p>
    <w:p w14:paraId="2F9750D0" w14:textId="77777777" w:rsidR="00BF7E10" w:rsidRPr="00BF7E10" w:rsidRDefault="00BF7E10" w:rsidP="00BF7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br/>
      </w:r>
    </w:p>
    <w:p w14:paraId="5B041600" w14:textId="77777777" w:rsidR="00BF7E10" w:rsidRPr="00BF7E10" w:rsidRDefault="00BF7E10" w:rsidP="00BF7E10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Responsorial Psalm, </w:t>
      </w:r>
      <w:r w:rsidRPr="00BF7E10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Psalms 78:1-2, 34-35, 36-37, 38</w:t>
      </w:r>
    </w:p>
    <w:p w14:paraId="3CE2B4DF" w14:textId="12DD0F7B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[Psalm Of Asaph] My people, listen to my teaching, pay attention to what I say.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I </w:t>
      </w:r>
      <w:hyperlink r:id="rId12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will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speak to you in poetry, unfold the mysteries of the past.</w:t>
      </w:r>
    </w:p>
    <w:p w14:paraId="50ACF3BD" w14:textId="4AAD3C13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34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Whenever he slaughtered them, they began to seek him, they turned back and looked eagerly for him,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35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recalling that </w:t>
      </w:r>
      <w:hyperlink r:id="rId13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was their rock, </w:t>
      </w:r>
      <w:hyperlink r:id="rId14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 Most High, their redeemer.</w:t>
      </w:r>
    </w:p>
    <w:p w14:paraId="6BC5D08A" w14:textId="11D7F6D5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36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They tried to hoodwink him with their mouths, their tongues were deceitful towards him;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37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their hearts were not loyal to him, they were not faithful to his covenant.</w:t>
      </w:r>
    </w:p>
    <w:p w14:paraId="21BB5FDF" w14:textId="19F08D9C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lastRenderedPageBreak/>
        <w:t>38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But in his compassion he forgave their guilt instead of killing them, </w:t>
      </w:r>
      <w:hyperlink r:id="rId15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time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again repressing his </w:t>
      </w:r>
      <w:hyperlink r:id="rId16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anger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instead of rousing his full wrath,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but so that through him the world might be saved.</w:t>
      </w:r>
    </w:p>
    <w:p w14:paraId="2C59A3D0" w14:textId="77777777" w:rsidR="00BF7E10" w:rsidRPr="00BF7E10" w:rsidRDefault="00BF7E10" w:rsidP="00BF7E10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br/>
      </w:r>
    </w:p>
    <w:p w14:paraId="05EE2614" w14:textId="77777777" w:rsidR="00BF7E10" w:rsidRPr="00BF7E10" w:rsidRDefault="00BF7E10" w:rsidP="00BF7E10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Reading 2, </w:t>
      </w:r>
      <w:r w:rsidRPr="00BF7E10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Philippians 2:6-11</w:t>
      </w:r>
    </w:p>
    <w:p w14:paraId="0085F048" w14:textId="3C29A266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6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Who, being in the </w:t>
      </w:r>
      <w:hyperlink r:id="rId17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form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God, did not count equality with </w:t>
      </w:r>
      <w:hyperlink r:id="rId18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something to be grasped.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7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But he emptied himself, taking the </w:t>
      </w:r>
      <w:hyperlink r:id="rId19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form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a slave, becoming as human beings are; and being in every way like a human being,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8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he was humbler yet, even to accepting death, death on a cross.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9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for this </w:t>
      </w:r>
      <w:hyperlink r:id="rId20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raised him high, and gave him the name which is above all other names;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10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so that all beings in the heavens, on earth and in the underworld, should bend the knee at the name of Jesus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11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and that every tongue should 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a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cknowledge </w:t>
      </w:r>
      <w:hyperlink r:id="rId21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Jesus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</w:t>
      </w:r>
      <w:hyperlink r:id="rId22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Christ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as Lord, to the </w:t>
      </w:r>
      <w:hyperlink r:id="rId23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glory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 </w:t>
      </w:r>
      <w:hyperlink r:id="rId24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 Father.</w:t>
      </w:r>
    </w:p>
    <w:p w14:paraId="2D5FB6C6" w14:textId="77777777" w:rsidR="00BF7E10" w:rsidRPr="00BF7E10" w:rsidRDefault="00BF7E10" w:rsidP="00BF7E10">
      <w:pPr>
        <w:rPr>
          <w:lang w:val="en-US"/>
        </w:rPr>
      </w:pPr>
    </w:p>
    <w:p w14:paraId="5AD11264" w14:textId="77777777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</w:p>
    <w:p w14:paraId="05DCAAC8" w14:textId="77777777" w:rsidR="00BF7E10" w:rsidRPr="00BF7E10" w:rsidRDefault="00BF7E10" w:rsidP="00BF7E10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Gospel, </w:t>
      </w:r>
      <w:r w:rsidRPr="00BF7E10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John 3:13-17</w:t>
      </w:r>
    </w:p>
    <w:p w14:paraId="79DB8230" w14:textId="0C3E0689" w:rsidR="00BF7E10" w:rsidRPr="00BF7E10" w:rsidRDefault="00BF7E10" w:rsidP="00BF7E10">
      <w:pPr>
        <w:shd w:val="clear" w:color="auto" w:fill="FFFFFF"/>
        <w:spacing w:before="450" w:after="15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13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No one has gone up to </w:t>
      </w:r>
      <w:hyperlink r:id="rId25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heaven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except the one who came down from heaven, the Son of man;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14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as </w:t>
      </w:r>
      <w:hyperlink r:id="rId26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Moses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lifted up the snake in the desert, so must the Son of </w:t>
      </w:r>
      <w:hyperlink r:id="rId27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man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be lifted up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15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so that everyone who believes may have eternal </w:t>
      </w:r>
      <w:hyperlink r:id="rId28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life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in him.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16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For this is how </w:t>
      </w:r>
      <w:hyperlink r:id="rId29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loved the world: he gave his only Son, so that everyone who believes in him may not perish but may have eternal life.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17</w:t>
      </w:r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For </w:t>
      </w:r>
      <w:hyperlink r:id="rId30" w:history="1">
        <w:r w:rsidRPr="00BF7E10">
          <w:rPr>
            <w:rFonts w:ascii="Times New Roman" w:eastAsia="Times New Roman" w:hAnsi="Times New Roman" w:cs="Times New Roman"/>
            <w:kern w:val="0"/>
            <w:sz w:val="36"/>
            <w:szCs w:val="36"/>
            <w:lang w:val="en-US"/>
            <w14:ligatures w14:val="none"/>
          </w:rPr>
          <w:t>God</w:t>
        </w:r>
      </w:hyperlink>
      <w:r w:rsidRPr="00BF7E10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sent his Son into the world not to judge the world, </w:t>
      </w:r>
    </w:p>
    <w:p w14:paraId="086F9103" w14:textId="77777777" w:rsidR="00BF7E10" w:rsidRPr="00BF7E10" w:rsidRDefault="00BF7E10">
      <w:pPr>
        <w:rPr>
          <w:lang w:val="en-US"/>
        </w:rPr>
      </w:pPr>
    </w:p>
    <w:sectPr w:rsidR="00BF7E10" w:rsidRPr="00BF7E10" w:rsidSect="00BF7E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10"/>
    <w:rsid w:val="000A23DF"/>
    <w:rsid w:val="006536D9"/>
    <w:rsid w:val="00B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47293"/>
  <w15:chartTrackingRefBased/>
  <w15:docId w15:val="{2B96A840-3266-4DB4-A904-01B8E35CD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b-NO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3">
    <w:name w:val="heading 3"/>
    <w:basedOn w:val="Normal"/>
    <w:link w:val="Overskrift3Tegn"/>
    <w:uiPriority w:val="9"/>
    <w:qFormat/>
    <w:rsid w:val="00BF7E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Overskrift4">
    <w:name w:val="heading 4"/>
    <w:basedOn w:val="Normal"/>
    <w:link w:val="Overskrift4Tegn"/>
    <w:uiPriority w:val="9"/>
    <w:qFormat/>
    <w:rsid w:val="00BF7E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3Tegn">
    <w:name w:val="Overskrift 3 Tegn"/>
    <w:basedOn w:val="Standardskriftforavsnitt"/>
    <w:link w:val="Overskrift3"/>
    <w:uiPriority w:val="9"/>
    <w:rsid w:val="00BF7E10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BF7E10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Utheving">
    <w:name w:val="Emphasis"/>
    <w:basedOn w:val="Standardskriftforavsnitt"/>
    <w:uiPriority w:val="20"/>
    <w:qFormat/>
    <w:rsid w:val="00BF7E10"/>
    <w:rPr>
      <w:i/>
      <w:iCs/>
    </w:rPr>
  </w:style>
  <w:style w:type="character" w:styleId="Hyperkobling">
    <w:name w:val="Hyperlink"/>
    <w:basedOn w:val="Standardskriftforavsnitt"/>
    <w:uiPriority w:val="99"/>
    <w:semiHidden/>
    <w:unhideWhenUsed/>
    <w:rsid w:val="00BF7E1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F7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g-warning">
    <w:name w:val="bg-warning"/>
    <w:basedOn w:val="Standardskriftforavsnitt"/>
    <w:rsid w:val="00BF7E10"/>
  </w:style>
  <w:style w:type="character" w:styleId="Sterk">
    <w:name w:val="Strong"/>
    <w:basedOn w:val="Standardskriftforavsnitt"/>
    <w:uiPriority w:val="22"/>
    <w:qFormat/>
    <w:rsid w:val="00BF7E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6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61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9340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8081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25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9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0717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88896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BCE8F1"/>
                        <w:left w:val="single" w:sz="6" w:space="0" w:color="BCE8F1"/>
                        <w:bottom w:val="single" w:sz="6" w:space="0" w:color="BCE8F1"/>
                        <w:right w:val="single" w:sz="6" w:space="0" w:color="BCE8F1"/>
                      </w:divBdr>
                      <w:divsChild>
                        <w:div w:id="122718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BCE8F1"/>
                            <w:left w:val="none" w:sz="0" w:space="11" w:color="BCE8F1"/>
                            <w:bottom w:val="single" w:sz="6" w:space="8" w:color="BCE8F1"/>
                            <w:right w:val="none" w:sz="0" w:space="11" w:color="BCE8F1"/>
                          </w:divBdr>
                        </w:div>
                        <w:div w:id="61787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tholic.org/encyclopedia/view.php?id=6291" TargetMode="External"/><Relationship Id="rId13" Type="http://schemas.openxmlformats.org/officeDocument/2006/relationships/hyperlink" Target="https://www.catholic.org/encyclopedia/view.php?id=5217" TargetMode="External"/><Relationship Id="rId18" Type="http://schemas.openxmlformats.org/officeDocument/2006/relationships/hyperlink" Target="https://www.catholic.org/encyclopedia/view.php?id=5217" TargetMode="External"/><Relationship Id="rId26" Type="http://schemas.openxmlformats.org/officeDocument/2006/relationships/hyperlink" Target="https://www.catholic.org/encyclopedia/view.php?id=821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atholic.org/clife/jesus" TargetMode="External"/><Relationship Id="rId7" Type="http://schemas.openxmlformats.org/officeDocument/2006/relationships/hyperlink" Target="https://www.catholic.org/encyclopedia/view.php?id=6291" TargetMode="External"/><Relationship Id="rId12" Type="http://schemas.openxmlformats.org/officeDocument/2006/relationships/hyperlink" Target="https://www.catholic.org/encyclopedia/view.php?id=12332" TargetMode="External"/><Relationship Id="rId17" Type="http://schemas.openxmlformats.org/officeDocument/2006/relationships/hyperlink" Target="https://www.catholic.org/encyclopedia/view.php?id=4781" TargetMode="External"/><Relationship Id="rId25" Type="http://schemas.openxmlformats.org/officeDocument/2006/relationships/hyperlink" Target="https://www.catholic.org/encyclopedia/view.php?id=559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atholic.org/encyclopedia/view.php?id=789" TargetMode="External"/><Relationship Id="rId20" Type="http://schemas.openxmlformats.org/officeDocument/2006/relationships/hyperlink" Target="https://www.catholic.org/encyclopedia/view.php?id=5217" TargetMode="External"/><Relationship Id="rId29" Type="http://schemas.openxmlformats.org/officeDocument/2006/relationships/hyperlink" Target="https://www.catholic.org/encyclopedia/view.php?id=5217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tholic.org/encyclopedia/view.php?id=5217" TargetMode="External"/><Relationship Id="rId11" Type="http://schemas.openxmlformats.org/officeDocument/2006/relationships/hyperlink" Target="https://www.catholic.org/encyclopedia/view.php?id=12332" TargetMode="External"/><Relationship Id="rId24" Type="http://schemas.openxmlformats.org/officeDocument/2006/relationships/hyperlink" Target="https://www.catholic.org/encyclopedia/view.php?id=5217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catholic.org/encyclopedia/view.php?id=4193" TargetMode="External"/><Relationship Id="rId15" Type="http://schemas.openxmlformats.org/officeDocument/2006/relationships/hyperlink" Target="https://www.catholic.org/encyclopedia/view.php?id=11571" TargetMode="External"/><Relationship Id="rId23" Type="http://schemas.openxmlformats.org/officeDocument/2006/relationships/hyperlink" Target="https://www.catholic.org/encyclopedia/view.php?id=5201" TargetMode="External"/><Relationship Id="rId28" Type="http://schemas.openxmlformats.org/officeDocument/2006/relationships/hyperlink" Target="https://www.catholic.org/encyclopedia/view.php?id=7101" TargetMode="External"/><Relationship Id="rId10" Type="http://schemas.openxmlformats.org/officeDocument/2006/relationships/hyperlink" Target="https://www.catholic.org/encyclopedia/view.php?id=6291" TargetMode="External"/><Relationship Id="rId19" Type="http://schemas.openxmlformats.org/officeDocument/2006/relationships/hyperlink" Target="https://www.catholic.org/encyclopedia/view.php?id=4781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www.catholic.org/encyclopedia/view.php?id=5217" TargetMode="External"/><Relationship Id="rId9" Type="http://schemas.openxmlformats.org/officeDocument/2006/relationships/hyperlink" Target="https://www.catholic.org/encyclopedia/view.php?id=8218" TargetMode="External"/><Relationship Id="rId14" Type="http://schemas.openxmlformats.org/officeDocument/2006/relationships/hyperlink" Target="https://www.catholic.org/encyclopedia/view.php?id=5217" TargetMode="External"/><Relationship Id="rId22" Type="http://schemas.openxmlformats.org/officeDocument/2006/relationships/hyperlink" Target="https://www.catholic.org/clife/jesus" TargetMode="External"/><Relationship Id="rId27" Type="http://schemas.openxmlformats.org/officeDocument/2006/relationships/hyperlink" Target="https://www.catholic.org/encyclopedia/view.php?id=7463" TargetMode="External"/><Relationship Id="rId30" Type="http://schemas.openxmlformats.org/officeDocument/2006/relationships/hyperlink" Target="https://www.catholic.org/encyclopedia/view.php?id=5217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746</Words>
  <Characters>3955</Characters>
  <Application>Microsoft Office Word</Application>
  <DocSecurity>0</DocSecurity>
  <Lines>32</Lines>
  <Paragraphs>9</Paragraphs>
  <ScaleCrop>false</ScaleCrop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Rosália Bjerkedal</dc:creator>
  <cp:keywords/>
  <dc:description/>
  <cp:lastModifiedBy>Rosália Bjerkedal</cp:lastModifiedBy>
  <cp:revision>2</cp:revision>
  <cp:lastPrinted>2026-09-11T08:20:00Z</cp:lastPrinted>
  <dcterms:created xsi:type="dcterms:W3CDTF">2026-09-11T08:22:00Z</dcterms:created>
  <dcterms:modified xsi:type="dcterms:W3CDTF">2026-09-11T08:22:00Z</dcterms:modified>
</cp:coreProperties>
</file>